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DD4" w:rsidRPr="00562C5A" w:rsidRDefault="00006DD4" w:rsidP="00006DD4">
      <w:pPr>
        <w:jc w:val="center"/>
        <w:rPr>
          <w:b/>
          <w:i/>
          <w:sz w:val="72"/>
          <w:szCs w:val="72"/>
        </w:rPr>
      </w:pPr>
      <w:r w:rsidRPr="00562C5A">
        <w:rPr>
          <w:b/>
          <w:i/>
          <w:sz w:val="72"/>
          <w:szCs w:val="72"/>
        </w:rPr>
        <w:t xml:space="preserve">Å skape eit inkluderande miljø i </w:t>
      </w:r>
      <w:r w:rsidR="004E5BF2" w:rsidRPr="00562C5A">
        <w:rPr>
          <w:b/>
          <w:i/>
          <w:sz w:val="72"/>
          <w:szCs w:val="72"/>
        </w:rPr>
        <w:t>Modnen barnehage</w:t>
      </w:r>
    </w:p>
    <w:p w:rsidR="004E5BF2" w:rsidRDefault="004E5BF2" w:rsidP="00006DD4">
      <w:pPr>
        <w:jc w:val="center"/>
        <w:rPr>
          <w:b/>
          <w:i/>
          <w:sz w:val="56"/>
          <w:szCs w:val="56"/>
        </w:rPr>
      </w:pPr>
    </w:p>
    <w:p w:rsidR="004E5BF2" w:rsidRPr="00562C5A" w:rsidRDefault="004E5BF2" w:rsidP="004E5BF2">
      <w:pPr>
        <w:jc w:val="center"/>
        <w:rPr>
          <w:i/>
          <w:sz w:val="52"/>
          <w:szCs w:val="52"/>
        </w:rPr>
      </w:pPr>
      <w:r w:rsidRPr="00562C5A">
        <w:rPr>
          <w:i/>
          <w:sz w:val="52"/>
          <w:szCs w:val="52"/>
        </w:rPr>
        <w:t>Handlingsplan mot mobbing</w:t>
      </w:r>
    </w:p>
    <w:p w:rsidR="00006DD4" w:rsidRPr="004E5BF2" w:rsidRDefault="00811301" w:rsidP="00006DD4">
      <w:pPr>
        <w:rPr>
          <w:i/>
          <w:sz w:val="56"/>
          <w:szCs w:val="56"/>
        </w:rPr>
      </w:pPr>
      <w:r w:rsidRPr="00811301">
        <w:rPr>
          <w:i/>
          <w:noProof/>
          <w:sz w:val="56"/>
          <w:szCs w:val="56"/>
          <w:lang w:eastAsia="nb-NO"/>
        </w:rPr>
        <w:drawing>
          <wp:anchor distT="0" distB="0" distL="114300" distR="114300" simplePos="0" relativeHeight="251658240" behindDoc="0" locked="0" layoutInCell="1" allowOverlap="1">
            <wp:simplePos x="0" y="0"/>
            <wp:positionH relativeFrom="column">
              <wp:posOffset>852805</wp:posOffset>
            </wp:positionH>
            <wp:positionV relativeFrom="paragraph">
              <wp:posOffset>200025</wp:posOffset>
            </wp:positionV>
            <wp:extent cx="4104000" cy="5472000"/>
            <wp:effectExtent l="0" t="0" r="0" b="0"/>
            <wp:wrapThrough wrapText="bothSides">
              <wp:wrapPolygon edited="0">
                <wp:start x="0" y="0"/>
                <wp:lineTo x="0" y="21507"/>
                <wp:lineTo x="21460" y="21507"/>
                <wp:lineTo x="21460" y="0"/>
                <wp:lineTo x="0" y="0"/>
              </wp:wrapPolygon>
            </wp:wrapThrough>
            <wp:docPr id="1" name="Bilde 1" descr="L:\BARNEHAGE-MODNEN-PED-LEIAR\Årsplan 2019-20\Bilder til Årsplan\58379168_435366923698014_177656123570624921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ARNEHAGE-MODNEN-PED-LEIAR\Årsplan 2019-20\Bilder til Årsplan\58379168_435366923698014_1776561235706249216_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04000" cy="547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6DD4" w:rsidRDefault="00006DD4" w:rsidP="00006DD4">
      <w:pPr>
        <w:rPr>
          <w:i/>
          <w:sz w:val="56"/>
          <w:szCs w:val="56"/>
        </w:rPr>
      </w:pPr>
    </w:p>
    <w:p w:rsidR="00006DD4" w:rsidRDefault="00006DD4" w:rsidP="00006DD4">
      <w:pPr>
        <w:rPr>
          <w:i/>
          <w:sz w:val="56"/>
          <w:szCs w:val="56"/>
        </w:rPr>
      </w:pPr>
    </w:p>
    <w:p w:rsidR="00006DD4" w:rsidRDefault="00006DD4" w:rsidP="00006DD4">
      <w:pPr>
        <w:rPr>
          <w:i/>
          <w:sz w:val="56"/>
          <w:szCs w:val="56"/>
        </w:rPr>
      </w:pPr>
    </w:p>
    <w:p w:rsidR="00006DD4" w:rsidRDefault="00006DD4" w:rsidP="00006DD4">
      <w:pPr>
        <w:rPr>
          <w:i/>
          <w:sz w:val="56"/>
          <w:szCs w:val="56"/>
        </w:rPr>
      </w:pPr>
    </w:p>
    <w:p w:rsidR="00006DD4" w:rsidRDefault="00006DD4" w:rsidP="00006DD4">
      <w:pPr>
        <w:rPr>
          <w:i/>
          <w:sz w:val="56"/>
          <w:szCs w:val="56"/>
        </w:rPr>
      </w:pPr>
    </w:p>
    <w:p w:rsidR="00006DD4" w:rsidRPr="00006DD4" w:rsidRDefault="00006DD4" w:rsidP="00006DD4">
      <w:pPr>
        <w:rPr>
          <w:i/>
          <w:sz w:val="32"/>
          <w:szCs w:val="32"/>
        </w:rPr>
      </w:pPr>
    </w:p>
    <w:p w:rsidR="00006DD4" w:rsidRDefault="00006DD4" w:rsidP="00006DD4">
      <w:pPr>
        <w:rPr>
          <w:i/>
          <w:sz w:val="56"/>
          <w:szCs w:val="56"/>
        </w:rPr>
      </w:pPr>
    </w:p>
    <w:p w:rsidR="00006DD4" w:rsidRDefault="00006DD4" w:rsidP="00006DD4">
      <w:pPr>
        <w:rPr>
          <w:i/>
          <w:sz w:val="56"/>
          <w:szCs w:val="56"/>
        </w:rPr>
      </w:pPr>
    </w:p>
    <w:p w:rsidR="00006DD4" w:rsidRDefault="00006DD4" w:rsidP="00006DD4">
      <w:pPr>
        <w:rPr>
          <w:i/>
          <w:sz w:val="56"/>
          <w:szCs w:val="56"/>
        </w:rPr>
      </w:pPr>
    </w:p>
    <w:p w:rsidR="00006DD4" w:rsidRDefault="004E5BF2" w:rsidP="00006DD4">
      <w:pPr>
        <w:jc w:val="center"/>
        <w:rPr>
          <w:b/>
          <w:sz w:val="36"/>
          <w:szCs w:val="36"/>
        </w:rPr>
      </w:pPr>
      <w:r>
        <w:rPr>
          <w:b/>
          <w:sz w:val="36"/>
          <w:szCs w:val="36"/>
        </w:rPr>
        <w:lastRenderedPageBreak/>
        <w:t>M</w:t>
      </w:r>
      <w:r w:rsidR="00006DD4">
        <w:rPr>
          <w:b/>
          <w:sz w:val="36"/>
          <w:szCs w:val="36"/>
        </w:rPr>
        <w:t>ÅLSETJING</w:t>
      </w:r>
    </w:p>
    <w:tbl>
      <w:tblPr>
        <w:tblW w:w="8895"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95"/>
      </w:tblGrid>
      <w:tr w:rsidR="00006DD4" w:rsidTr="00006DD4">
        <w:trPr>
          <w:trHeight w:val="1335"/>
        </w:trPr>
        <w:tc>
          <w:tcPr>
            <w:tcW w:w="8895" w:type="dxa"/>
          </w:tcPr>
          <w:p w:rsidR="00006DD4" w:rsidRDefault="00006DD4" w:rsidP="00006DD4">
            <w:pPr>
              <w:pStyle w:val="Ingenmellomrom"/>
              <w:jc w:val="center"/>
              <w:rPr>
                <w:b/>
                <w:i/>
                <w:sz w:val="36"/>
                <w:szCs w:val="36"/>
              </w:rPr>
            </w:pPr>
            <w:r w:rsidRPr="00006DD4">
              <w:rPr>
                <w:b/>
                <w:i/>
                <w:sz w:val="36"/>
                <w:szCs w:val="36"/>
              </w:rPr>
              <w:t>Modnen barnehage har nulltoleranse mot mobbing</w:t>
            </w:r>
          </w:p>
          <w:p w:rsidR="00B35013" w:rsidRPr="00811301" w:rsidRDefault="00B35013" w:rsidP="00B35013">
            <w:pPr>
              <w:pStyle w:val="Ingenmellomrom"/>
              <w:rPr>
                <w:rFonts w:ascii="Century Gothic" w:hAnsi="Century Gothic"/>
                <w:b/>
                <w:i/>
                <w:sz w:val="24"/>
                <w:szCs w:val="24"/>
              </w:rPr>
            </w:pPr>
            <w:r w:rsidRPr="00811301">
              <w:rPr>
                <w:rFonts w:ascii="Century Gothic" w:hAnsi="Century Gothic"/>
                <w:b/>
                <w:i/>
                <w:color w:val="0070C0"/>
                <w:sz w:val="24"/>
                <w:szCs w:val="24"/>
              </w:rPr>
              <w:t>Me vil ha eit respektfullt og inkluderande miljø der alle barn skal kjenne seg trygge og verte godt ivareteke på alle måtar.</w:t>
            </w:r>
          </w:p>
        </w:tc>
      </w:tr>
      <w:tr w:rsidR="00265684" w:rsidTr="0068594B">
        <w:trPr>
          <w:trHeight w:val="1162"/>
        </w:trPr>
        <w:tc>
          <w:tcPr>
            <w:tcW w:w="8895" w:type="dxa"/>
            <w:tcBorders>
              <w:top w:val="nil"/>
              <w:left w:val="nil"/>
              <w:bottom w:val="single" w:sz="4" w:space="0" w:color="auto"/>
              <w:right w:val="nil"/>
            </w:tcBorders>
          </w:tcPr>
          <w:p w:rsidR="004E5BF2" w:rsidRDefault="004E5BF2" w:rsidP="00265684"/>
        </w:tc>
      </w:tr>
      <w:tr w:rsidR="0068594B" w:rsidTr="0068594B">
        <w:trPr>
          <w:trHeight w:val="4515"/>
        </w:trPr>
        <w:tc>
          <w:tcPr>
            <w:tcW w:w="8895" w:type="dxa"/>
            <w:tcBorders>
              <w:left w:val="single" w:sz="4" w:space="0" w:color="auto"/>
              <w:right w:val="single" w:sz="4" w:space="0" w:color="auto"/>
            </w:tcBorders>
          </w:tcPr>
          <w:p w:rsidR="0068594B" w:rsidRPr="00B35013" w:rsidRDefault="0068594B" w:rsidP="0068594B">
            <w:pPr>
              <w:rPr>
                <w:rFonts w:ascii="Century Gothic" w:hAnsi="Century Gothic"/>
                <w:i/>
                <w:sz w:val="24"/>
                <w:szCs w:val="24"/>
              </w:rPr>
            </w:pPr>
            <w:r w:rsidRPr="00B35013">
              <w:rPr>
                <w:rFonts w:ascii="Century Gothic" w:hAnsi="Century Gothic"/>
                <w:i/>
                <w:sz w:val="24"/>
                <w:szCs w:val="24"/>
              </w:rPr>
              <w:t>Mobbing i barnehagen kan forstås som at barn vert utsett for negative hendingar frå andre i leik og samspel, der dei opplev å ikkje vere ein viktig person for fellesskapet (Lund og Helgeland, 2016). Det å verte utsatt for mobbing handler om gjentakande negative hendingar, der individet som vert utsett har vanskar med å forsvare seg.</w:t>
            </w:r>
          </w:p>
          <w:p w:rsidR="0068594B" w:rsidRDefault="0068594B" w:rsidP="0068594B">
            <w:pPr>
              <w:rPr>
                <w:rFonts w:ascii="Century Gothic" w:hAnsi="Century Gothic"/>
                <w:i/>
                <w:sz w:val="24"/>
                <w:szCs w:val="24"/>
              </w:rPr>
            </w:pPr>
            <w:r w:rsidRPr="00B35013">
              <w:rPr>
                <w:rFonts w:ascii="Century Gothic" w:hAnsi="Century Gothic"/>
                <w:i/>
                <w:sz w:val="24"/>
                <w:szCs w:val="24"/>
              </w:rPr>
              <w:t>Når vi snakker om byrjande mobbeatferd, er det ikkje opplagt at det er så tydeleg at dei negative hendingane gjenspegler eit ønske om å gjere nokon andre noko vondt. Men det er uansett viktig å ta tak i for at det ikkje skal utvikle seg til mobbing. At barn viser byrjande mobbeatferd, eller er i risiko for å bli utsatt for byrjande mobbeatferd, kan ha ulike årsaker. Ifølge </w:t>
            </w:r>
            <w:hyperlink r:id="rId7" w:tgtFrame="_blank" w:history="1">
              <w:r w:rsidRPr="00B35013">
                <w:rPr>
                  <w:rStyle w:val="Hyperkobling"/>
                  <w:rFonts w:ascii="Century Gothic" w:hAnsi="Century Gothic" w:cs="Helvetica"/>
                  <w:i/>
                  <w:color w:val="050F42"/>
                  <w:sz w:val="24"/>
                  <w:szCs w:val="24"/>
                </w:rPr>
                <w:t>barnehagens formålsparagraf</w:t>
              </w:r>
            </w:hyperlink>
            <w:r w:rsidRPr="00B35013">
              <w:rPr>
                <w:rFonts w:ascii="Century Gothic" w:hAnsi="Century Gothic"/>
                <w:i/>
                <w:sz w:val="24"/>
                <w:szCs w:val="24"/>
              </w:rPr>
              <w:t> ligg ansvaret for barnets oppleving av inkludering i barnehagen hos dei vaksne.</w:t>
            </w:r>
          </w:p>
        </w:tc>
      </w:tr>
    </w:tbl>
    <w:p w:rsidR="0068594B" w:rsidRDefault="0068594B" w:rsidP="00B35013">
      <w:pPr>
        <w:pStyle w:val="Ingenmellomrom"/>
        <w:rPr>
          <w:b/>
          <w:i/>
          <w:sz w:val="32"/>
          <w:szCs w:val="32"/>
        </w:rPr>
      </w:pPr>
    </w:p>
    <w:p w:rsidR="00265684" w:rsidRPr="0068594B" w:rsidRDefault="00B35013" w:rsidP="00B35013">
      <w:pPr>
        <w:pStyle w:val="Ingenmellomrom"/>
        <w:rPr>
          <w:b/>
          <w:i/>
          <w:sz w:val="32"/>
          <w:szCs w:val="32"/>
        </w:rPr>
      </w:pPr>
      <w:r w:rsidRPr="0068594B">
        <w:rPr>
          <w:b/>
          <w:i/>
          <w:sz w:val="32"/>
          <w:szCs w:val="32"/>
        </w:rPr>
        <w:t>Forebyggje og hindre mobbing:</w:t>
      </w:r>
    </w:p>
    <w:p w:rsidR="00B35013" w:rsidRPr="0068594B" w:rsidRDefault="00B35013" w:rsidP="00B35013">
      <w:pPr>
        <w:pStyle w:val="Ingenmellomrom"/>
        <w:spacing w:before="0"/>
        <w:rPr>
          <w:i/>
          <w:sz w:val="28"/>
          <w:szCs w:val="28"/>
        </w:rPr>
      </w:pPr>
      <w:r w:rsidRPr="0068594B">
        <w:rPr>
          <w:i/>
          <w:sz w:val="28"/>
          <w:szCs w:val="28"/>
        </w:rPr>
        <w:t>Det er dei vaksne sitt ansvar å forebyggje og hindre mobbing.</w:t>
      </w:r>
    </w:p>
    <w:p w:rsidR="00B35013" w:rsidRPr="0068594B" w:rsidRDefault="00B35013" w:rsidP="00B35013">
      <w:pPr>
        <w:pStyle w:val="Ingenmellomrom"/>
        <w:spacing w:before="0"/>
        <w:rPr>
          <w:i/>
          <w:sz w:val="28"/>
          <w:szCs w:val="28"/>
        </w:rPr>
      </w:pPr>
      <w:r w:rsidRPr="0068594B">
        <w:rPr>
          <w:i/>
          <w:sz w:val="28"/>
          <w:szCs w:val="28"/>
        </w:rPr>
        <w:t>Rammeplanen understreker viktigheiten av dei vaksnes haldningar, kunnskap og ferdigheiter til å møte, forstå og oppdra barn. Gjennom haldningsskapande arbeid og konkret handling i samarbeid med heimen skal personalet skape eit trygt, inkluderande og st</w:t>
      </w:r>
      <w:r w:rsidR="00252EA7" w:rsidRPr="0068594B">
        <w:rPr>
          <w:i/>
          <w:sz w:val="28"/>
          <w:szCs w:val="28"/>
        </w:rPr>
        <w:t>imulerande barnehagemiljø som førebygg mobbing.</w:t>
      </w:r>
    </w:p>
    <w:p w:rsidR="00252EA7" w:rsidRPr="0068594B" w:rsidRDefault="00252EA7" w:rsidP="00B35013">
      <w:pPr>
        <w:pStyle w:val="Ingenmellomrom"/>
        <w:spacing w:before="0"/>
        <w:rPr>
          <w:i/>
          <w:sz w:val="28"/>
          <w:szCs w:val="28"/>
        </w:rPr>
      </w:pPr>
    </w:p>
    <w:p w:rsidR="0068594B" w:rsidRDefault="00252EA7" w:rsidP="00B35013">
      <w:pPr>
        <w:pStyle w:val="Ingenmellomrom"/>
        <w:spacing w:before="0"/>
        <w:rPr>
          <w:i/>
          <w:sz w:val="28"/>
          <w:szCs w:val="28"/>
        </w:rPr>
      </w:pPr>
      <w:r w:rsidRPr="0068594B">
        <w:rPr>
          <w:i/>
          <w:sz w:val="28"/>
          <w:szCs w:val="28"/>
        </w:rPr>
        <w:t>Barnehagen skal fremje positive handlingar som motverker mobbing, og arbeider for at barna verken skal oppleve å verte krenka eller sjølv kom</w:t>
      </w:r>
      <w:r w:rsidR="0068594B">
        <w:rPr>
          <w:i/>
          <w:sz w:val="28"/>
          <w:szCs w:val="28"/>
        </w:rPr>
        <w:t>e til å krenke andre i framtida.</w:t>
      </w:r>
    </w:p>
    <w:p w:rsidR="0068594B" w:rsidRDefault="0068594B" w:rsidP="00B35013">
      <w:pPr>
        <w:pStyle w:val="Ingenmellomrom"/>
        <w:spacing w:before="0"/>
        <w:rPr>
          <w:i/>
          <w:sz w:val="28"/>
          <w:szCs w:val="28"/>
        </w:rPr>
      </w:pPr>
    </w:p>
    <w:p w:rsidR="00252EA7" w:rsidRPr="0068594B" w:rsidRDefault="00252EA7" w:rsidP="00B35013">
      <w:pPr>
        <w:pStyle w:val="Ingenmellomrom"/>
        <w:spacing w:before="0"/>
        <w:rPr>
          <w:i/>
          <w:sz w:val="28"/>
          <w:szCs w:val="28"/>
        </w:rPr>
      </w:pPr>
      <w:r w:rsidRPr="0068594B">
        <w:rPr>
          <w:i/>
          <w:sz w:val="28"/>
          <w:szCs w:val="28"/>
        </w:rPr>
        <w:t>Barnehagens formålsparagraf seier at barnehagen skal vere ein utfordrande og trygg stad for fellesskap og venskap, og at dei tilsette skal møte barn</w:t>
      </w:r>
      <w:r w:rsidR="009431D9">
        <w:rPr>
          <w:i/>
          <w:sz w:val="28"/>
          <w:szCs w:val="28"/>
        </w:rPr>
        <w:t>a</w:t>
      </w:r>
      <w:r w:rsidRPr="0068594B">
        <w:rPr>
          <w:i/>
          <w:sz w:val="28"/>
          <w:szCs w:val="28"/>
        </w:rPr>
        <w:t xml:space="preserve"> med tillit og respekt.</w:t>
      </w:r>
    </w:p>
    <w:p w:rsidR="00B35013" w:rsidRPr="0068594B" w:rsidRDefault="00B35013" w:rsidP="00B35013">
      <w:pPr>
        <w:rPr>
          <w:i/>
          <w:sz w:val="28"/>
          <w:szCs w:val="28"/>
        </w:rPr>
      </w:pPr>
    </w:p>
    <w:p w:rsidR="00673901" w:rsidRDefault="00673901" w:rsidP="00265684">
      <w:pPr>
        <w:rPr>
          <w:rFonts w:ascii="Century Gothic" w:hAnsi="Century Gothic"/>
          <w:b/>
          <w:i/>
          <w:sz w:val="24"/>
          <w:szCs w:val="24"/>
        </w:rPr>
      </w:pPr>
      <w:r>
        <w:rPr>
          <w:rFonts w:ascii="Century Gothic" w:hAnsi="Century Gothic"/>
          <w:b/>
          <w:i/>
          <w:sz w:val="24"/>
          <w:szCs w:val="24"/>
        </w:rPr>
        <w:lastRenderedPageBreak/>
        <w:t>Me ynskjer at barna i barnehagen skal:</w:t>
      </w:r>
    </w:p>
    <w:p w:rsidR="00673901" w:rsidRPr="00380D3B" w:rsidRDefault="00673901" w:rsidP="00673901">
      <w:pPr>
        <w:pStyle w:val="Listeavsnitt"/>
        <w:numPr>
          <w:ilvl w:val="0"/>
          <w:numId w:val="4"/>
        </w:numPr>
        <w:rPr>
          <w:rFonts w:ascii="Century Gothic" w:hAnsi="Century Gothic"/>
          <w:b/>
          <w:i/>
          <w:sz w:val="24"/>
          <w:szCs w:val="24"/>
        </w:rPr>
      </w:pPr>
      <w:r>
        <w:rPr>
          <w:rFonts w:ascii="Century Gothic" w:hAnsi="Century Gothic"/>
          <w:i/>
          <w:sz w:val="24"/>
          <w:szCs w:val="24"/>
        </w:rPr>
        <w:t>Ha eit miljø der alle vert møtt med varm</w:t>
      </w:r>
      <w:r w:rsidR="003150CD">
        <w:rPr>
          <w:rFonts w:ascii="Century Gothic" w:hAnsi="Century Gothic"/>
          <w:i/>
          <w:sz w:val="24"/>
          <w:szCs w:val="24"/>
        </w:rPr>
        <w:t>e</w:t>
      </w:r>
      <w:r>
        <w:rPr>
          <w:rFonts w:ascii="Century Gothic" w:hAnsi="Century Gothic"/>
          <w:i/>
          <w:sz w:val="24"/>
          <w:szCs w:val="24"/>
        </w:rPr>
        <w:t xml:space="preserve">, anerkjenning og oppmuntring. På </w:t>
      </w:r>
      <w:r w:rsidR="00380D3B">
        <w:rPr>
          <w:rFonts w:ascii="Century Gothic" w:hAnsi="Century Gothic"/>
          <w:i/>
          <w:sz w:val="24"/>
          <w:szCs w:val="24"/>
        </w:rPr>
        <w:t>den måten kan alle oppleve seg verdifull.</w:t>
      </w:r>
    </w:p>
    <w:p w:rsidR="00380D3B" w:rsidRPr="00380D3B" w:rsidRDefault="00380D3B" w:rsidP="00673901">
      <w:pPr>
        <w:pStyle w:val="Listeavsnitt"/>
        <w:numPr>
          <w:ilvl w:val="0"/>
          <w:numId w:val="4"/>
        </w:numPr>
        <w:rPr>
          <w:rFonts w:ascii="Century Gothic" w:hAnsi="Century Gothic"/>
          <w:b/>
          <w:i/>
          <w:sz w:val="24"/>
          <w:szCs w:val="24"/>
        </w:rPr>
      </w:pPr>
      <w:r>
        <w:rPr>
          <w:rFonts w:ascii="Century Gothic" w:hAnsi="Century Gothic"/>
          <w:i/>
          <w:sz w:val="24"/>
          <w:szCs w:val="24"/>
        </w:rPr>
        <w:t>Ha eit miljø der al</w:t>
      </w:r>
      <w:r w:rsidR="008B6401">
        <w:rPr>
          <w:rFonts w:ascii="Century Gothic" w:hAnsi="Century Gothic"/>
          <w:i/>
          <w:sz w:val="24"/>
          <w:szCs w:val="24"/>
        </w:rPr>
        <w:t>le respekterer kvarandre for den</w:t>
      </w:r>
      <w:r>
        <w:rPr>
          <w:rFonts w:ascii="Century Gothic" w:hAnsi="Century Gothic"/>
          <w:i/>
          <w:sz w:val="24"/>
          <w:szCs w:val="24"/>
        </w:rPr>
        <w:t xml:space="preserve"> me er.</w:t>
      </w:r>
    </w:p>
    <w:p w:rsidR="00380D3B" w:rsidRPr="00380D3B" w:rsidRDefault="00380D3B" w:rsidP="00673901">
      <w:pPr>
        <w:pStyle w:val="Listeavsnitt"/>
        <w:numPr>
          <w:ilvl w:val="0"/>
          <w:numId w:val="4"/>
        </w:numPr>
        <w:rPr>
          <w:rFonts w:ascii="Century Gothic" w:hAnsi="Century Gothic"/>
          <w:b/>
          <w:i/>
          <w:sz w:val="24"/>
          <w:szCs w:val="24"/>
        </w:rPr>
      </w:pPr>
      <w:r>
        <w:rPr>
          <w:rFonts w:ascii="Century Gothic" w:hAnsi="Century Gothic"/>
          <w:i/>
          <w:sz w:val="24"/>
          <w:szCs w:val="24"/>
        </w:rPr>
        <w:t>Ha vener å leike med. Alle barn skal ha minst ein ven.</w:t>
      </w:r>
    </w:p>
    <w:p w:rsidR="00380D3B" w:rsidRPr="00380D3B" w:rsidRDefault="008B6401" w:rsidP="00673901">
      <w:pPr>
        <w:pStyle w:val="Listeavsnitt"/>
        <w:numPr>
          <w:ilvl w:val="0"/>
          <w:numId w:val="4"/>
        </w:numPr>
        <w:rPr>
          <w:rFonts w:ascii="Century Gothic" w:hAnsi="Century Gothic"/>
          <w:b/>
          <w:i/>
          <w:sz w:val="24"/>
          <w:szCs w:val="24"/>
        </w:rPr>
      </w:pPr>
      <w:r>
        <w:rPr>
          <w:rFonts w:ascii="Century Gothic" w:hAnsi="Century Gothic"/>
          <w:i/>
          <w:sz w:val="24"/>
          <w:szCs w:val="24"/>
        </w:rPr>
        <w:t>O</w:t>
      </w:r>
      <w:r w:rsidR="00380D3B">
        <w:rPr>
          <w:rFonts w:ascii="Century Gothic" w:hAnsi="Century Gothic"/>
          <w:i/>
          <w:sz w:val="24"/>
          <w:szCs w:val="24"/>
        </w:rPr>
        <w:t>ppleve glede og tryggleik i barnehagen.</w:t>
      </w:r>
    </w:p>
    <w:p w:rsidR="00380D3B" w:rsidRPr="00970C3A" w:rsidRDefault="00380D3B" w:rsidP="00673901">
      <w:pPr>
        <w:pStyle w:val="Listeavsnitt"/>
        <w:numPr>
          <w:ilvl w:val="0"/>
          <w:numId w:val="4"/>
        </w:numPr>
        <w:rPr>
          <w:rFonts w:ascii="Century Gothic" w:hAnsi="Century Gothic"/>
          <w:b/>
          <w:i/>
          <w:sz w:val="24"/>
          <w:szCs w:val="24"/>
        </w:rPr>
      </w:pPr>
      <w:r>
        <w:rPr>
          <w:rFonts w:ascii="Century Gothic" w:hAnsi="Century Gothic"/>
          <w:i/>
          <w:sz w:val="24"/>
          <w:szCs w:val="24"/>
        </w:rPr>
        <w:t>Oppleve at me har eit oppvekstmiljø som styrker barna sin sjølvkjensle – og som gjer dei godt rusta til å møte verda utanfor.</w:t>
      </w:r>
    </w:p>
    <w:p w:rsidR="00970C3A" w:rsidRDefault="00970C3A" w:rsidP="00970C3A">
      <w:pPr>
        <w:pStyle w:val="Listeavsnitt"/>
        <w:rPr>
          <w:rFonts w:ascii="Century Gothic" w:hAnsi="Century Gothic"/>
          <w:b/>
          <w:i/>
          <w:sz w:val="24"/>
          <w:szCs w:val="24"/>
        </w:rPr>
      </w:pPr>
    </w:p>
    <w:p w:rsidR="00970C3A" w:rsidRPr="00673901" w:rsidRDefault="00970C3A" w:rsidP="00970C3A">
      <w:pPr>
        <w:pStyle w:val="Listeavsnitt"/>
        <w:rPr>
          <w:rFonts w:ascii="Century Gothic" w:hAnsi="Century Gothic"/>
          <w:b/>
          <w:i/>
          <w:sz w:val="24"/>
          <w:szCs w:val="24"/>
        </w:rPr>
      </w:pP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0"/>
      </w:tblGrid>
      <w:tr w:rsidR="00CF58D0" w:rsidRPr="00CF58D0" w:rsidTr="00CF58D0">
        <w:trPr>
          <w:trHeight w:val="1020"/>
        </w:trPr>
        <w:tc>
          <w:tcPr>
            <w:tcW w:w="4500" w:type="dxa"/>
          </w:tcPr>
          <w:p w:rsidR="00CF58D0" w:rsidRPr="00CF58D0" w:rsidRDefault="00CF58D0" w:rsidP="00265684">
            <w:pPr>
              <w:rPr>
                <w:rFonts w:ascii="Century Gothic" w:hAnsi="Century Gothic"/>
                <w:b/>
                <w:i/>
                <w:color w:val="0070C0"/>
                <w:sz w:val="24"/>
                <w:szCs w:val="24"/>
              </w:rPr>
            </w:pPr>
            <w:r w:rsidRPr="00CF58D0">
              <w:rPr>
                <w:rFonts w:ascii="Century Gothic" w:hAnsi="Century Gothic"/>
                <w:b/>
                <w:i/>
                <w:color w:val="0070C0"/>
                <w:sz w:val="24"/>
                <w:szCs w:val="24"/>
              </w:rPr>
              <w:t>Ein felles grunnhaldning om at alle i prinsippet vil kvarandre vel, kan vere eit godt utgangspunkt</w:t>
            </w:r>
          </w:p>
        </w:tc>
      </w:tr>
    </w:tbl>
    <w:p w:rsidR="00673901" w:rsidRDefault="00673901" w:rsidP="00265684">
      <w:pPr>
        <w:rPr>
          <w:rFonts w:ascii="Century Gothic" w:hAnsi="Century Gothic"/>
          <w:b/>
          <w:i/>
          <w:sz w:val="24"/>
          <w:szCs w:val="24"/>
        </w:rPr>
      </w:pPr>
    </w:p>
    <w:p w:rsidR="00970C3A" w:rsidRDefault="00970C3A" w:rsidP="00265684">
      <w:pPr>
        <w:rPr>
          <w:rFonts w:ascii="Century Gothic" w:hAnsi="Century Gothic"/>
          <w:b/>
          <w:i/>
          <w:sz w:val="24"/>
          <w:szCs w:val="24"/>
        </w:rPr>
      </w:pPr>
    </w:p>
    <w:p w:rsidR="00B35013" w:rsidRDefault="001F4BA2" w:rsidP="00265684">
      <w:pPr>
        <w:rPr>
          <w:rFonts w:ascii="Century Gothic" w:hAnsi="Century Gothic"/>
          <w:b/>
          <w:i/>
          <w:sz w:val="24"/>
          <w:szCs w:val="24"/>
        </w:rPr>
      </w:pPr>
      <w:r>
        <w:rPr>
          <w:rFonts w:ascii="Century Gothic" w:hAnsi="Century Gothic"/>
          <w:b/>
          <w:i/>
          <w:sz w:val="24"/>
          <w:szCs w:val="24"/>
        </w:rPr>
        <w:t>Korleis oppdage tendens til mobbing?</w:t>
      </w:r>
    </w:p>
    <w:p w:rsidR="001F4BA2" w:rsidRPr="001F4BA2" w:rsidRDefault="001F4BA2" w:rsidP="001F4BA2">
      <w:pPr>
        <w:pStyle w:val="Listeavsnitt"/>
        <w:numPr>
          <w:ilvl w:val="0"/>
          <w:numId w:val="2"/>
        </w:numPr>
        <w:rPr>
          <w:rFonts w:ascii="Century Gothic" w:hAnsi="Century Gothic"/>
          <w:b/>
          <w:i/>
          <w:sz w:val="24"/>
          <w:szCs w:val="24"/>
        </w:rPr>
      </w:pPr>
      <w:r>
        <w:rPr>
          <w:rFonts w:ascii="Century Gothic" w:hAnsi="Century Gothic"/>
          <w:i/>
          <w:sz w:val="24"/>
          <w:szCs w:val="24"/>
        </w:rPr>
        <w:t>Vere tett på barna i leik og aktivitet for å kunne fange opp åtferd som kan utvikle seg til mobbing.</w:t>
      </w:r>
    </w:p>
    <w:p w:rsidR="001F4BA2" w:rsidRPr="001F4BA2" w:rsidRDefault="00AF33BC" w:rsidP="001F4BA2">
      <w:pPr>
        <w:pStyle w:val="Listeavsnitt"/>
        <w:numPr>
          <w:ilvl w:val="0"/>
          <w:numId w:val="2"/>
        </w:numPr>
        <w:rPr>
          <w:rFonts w:ascii="Century Gothic" w:hAnsi="Century Gothic"/>
          <w:b/>
          <w:i/>
          <w:sz w:val="24"/>
          <w:szCs w:val="24"/>
        </w:rPr>
      </w:pPr>
      <w:r>
        <w:rPr>
          <w:rFonts w:ascii="Century Gothic" w:hAnsi="Century Gothic"/>
          <w:i/>
          <w:sz w:val="24"/>
          <w:szCs w:val="24"/>
        </w:rPr>
        <w:t>Kvart barn har</w:t>
      </w:r>
      <w:r w:rsidR="001F4BA2">
        <w:rPr>
          <w:rFonts w:ascii="Century Gothic" w:hAnsi="Century Gothic"/>
          <w:i/>
          <w:sz w:val="24"/>
          <w:szCs w:val="24"/>
        </w:rPr>
        <w:t xml:space="preserve"> vaksne som kjenner barnet og føresette godt.</w:t>
      </w:r>
    </w:p>
    <w:p w:rsidR="001F4BA2" w:rsidRPr="001F4BA2" w:rsidRDefault="001F4BA2" w:rsidP="001F4BA2">
      <w:pPr>
        <w:pStyle w:val="Listeavsnitt"/>
        <w:numPr>
          <w:ilvl w:val="0"/>
          <w:numId w:val="2"/>
        </w:numPr>
        <w:rPr>
          <w:rFonts w:ascii="Century Gothic" w:hAnsi="Century Gothic"/>
          <w:b/>
          <w:i/>
          <w:sz w:val="24"/>
          <w:szCs w:val="24"/>
        </w:rPr>
      </w:pPr>
      <w:r>
        <w:rPr>
          <w:rFonts w:ascii="Century Gothic" w:hAnsi="Century Gothic"/>
          <w:i/>
          <w:sz w:val="24"/>
          <w:szCs w:val="24"/>
        </w:rPr>
        <w:t>Observasjon og deltaking i barns samspel</w:t>
      </w:r>
    </w:p>
    <w:p w:rsidR="001F4BA2" w:rsidRPr="001F4BA2" w:rsidRDefault="001F4BA2" w:rsidP="001F4BA2">
      <w:pPr>
        <w:pStyle w:val="Listeavsnitt"/>
        <w:numPr>
          <w:ilvl w:val="0"/>
          <w:numId w:val="2"/>
        </w:numPr>
        <w:rPr>
          <w:rFonts w:ascii="Century Gothic" w:hAnsi="Century Gothic"/>
          <w:b/>
          <w:i/>
          <w:sz w:val="24"/>
          <w:szCs w:val="24"/>
        </w:rPr>
      </w:pPr>
      <w:r>
        <w:rPr>
          <w:rFonts w:ascii="Century Gothic" w:hAnsi="Century Gothic"/>
          <w:i/>
          <w:sz w:val="24"/>
          <w:szCs w:val="24"/>
        </w:rPr>
        <w:t>Tilbakemelding frå andre barn.</w:t>
      </w:r>
    </w:p>
    <w:p w:rsidR="001F4BA2" w:rsidRPr="001F4BA2" w:rsidRDefault="001F4BA2" w:rsidP="001F4BA2">
      <w:pPr>
        <w:pStyle w:val="Listeavsnitt"/>
        <w:numPr>
          <w:ilvl w:val="0"/>
          <w:numId w:val="2"/>
        </w:numPr>
        <w:rPr>
          <w:rFonts w:ascii="Century Gothic" w:hAnsi="Century Gothic"/>
          <w:b/>
          <w:i/>
          <w:sz w:val="24"/>
          <w:szCs w:val="24"/>
        </w:rPr>
      </w:pPr>
      <w:r>
        <w:rPr>
          <w:rFonts w:ascii="Century Gothic" w:hAnsi="Century Gothic"/>
          <w:i/>
          <w:sz w:val="24"/>
          <w:szCs w:val="24"/>
        </w:rPr>
        <w:t>Ser endring i barna sin åtferd</w:t>
      </w:r>
    </w:p>
    <w:p w:rsidR="001F4BA2" w:rsidRPr="001F4BA2" w:rsidRDefault="001F4BA2" w:rsidP="001F4BA2">
      <w:pPr>
        <w:pStyle w:val="Listeavsnitt"/>
        <w:numPr>
          <w:ilvl w:val="0"/>
          <w:numId w:val="2"/>
        </w:numPr>
        <w:rPr>
          <w:rFonts w:ascii="Century Gothic" w:hAnsi="Century Gothic"/>
          <w:b/>
          <w:i/>
          <w:sz w:val="24"/>
          <w:szCs w:val="24"/>
        </w:rPr>
      </w:pPr>
      <w:r>
        <w:rPr>
          <w:rFonts w:ascii="Century Gothic" w:hAnsi="Century Gothic"/>
          <w:i/>
          <w:sz w:val="24"/>
          <w:szCs w:val="24"/>
        </w:rPr>
        <w:t>Barnesamtaler</w:t>
      </w:r>
    </w:p>
    <w:p w:rsidR="001F4BA2" w:rsidRPr="001F4BA2" w:rsidRDefault="001F4BA2" w:rsidP="001F4BA2">
      <w:pPr>
        <w:pStyle w:val="Listeavsnitt"/>
        <w:numPr>
          <w:ilvl w:val="0"/>
          <w:numId w:val="2"/>
        </w:numPr>
        <w:rPr>
          <w:rFonts w:ascii="Century Gothic" w:hAnsi="Century Gothic"/>
          <w:b/>
          <w:i/>
          <w:sz w:val="24"/>
          <w:szCs w:val="24"/>
        </w:rPr>
      </w:pPr>
      <w:r>
        <w:rPr>
          <w:rFonts w:ascii="Century Gothic" w:hAnsi="Century Gothic"/>
          <w:i/>
          <w:sz w:val="24"/>
          <w:szCs w:val="24"/>
        </w:rPr>
        <w:t>Refleksjonar i personalgruppa</w:t>
      </w:r>
    </w:p>
    <w:p w:rsidR="001F4BA2" w:rsidRPr="001F4BA2" w:rsidRDefault="001F4BA2" w:rsidP="001F4BA2">
      <w:pPr>
        <w:pStyle w:val="Listeavsnitt"/>
        <w:numPr>
          <w:ilvl w:val="0"/>
          <w:numId w:val="2"/>
        </w:numPr>
        <w:rPr>
          <w:rFonts w:ascii="Century Gothic" w:hAnsi="Century Gothic"/>
          <w:b/>
          <w:i/>
          <w:sz w:val="24"/>
          <w:szCs w:val="24"/>
        </w:rPr>
      </w:pPr>
      <w:r>
        <w:rPr>
          <w:rFonts w:ascii="Century Gothic" w:hAnsi="Century Gothic"/>
          <w:i/>
          <w:sz w:val="24"/>
          <w:szCs w:val="24"/>
        </w:rPr>
        <w:t>Foreldresamtalar der barna sin åtferd og venskap vert teke opp.</w:t>
      </w:r>
    </w:p>
    <w:p w:rsidR="001F4BA2" w:rsidRDefault="001F4BA2" w:rsidP="001F4BA2">
      <w:pPr>
        <w:pStyle w:val="Listeavsnitt"/>
        <w:rPr>
          <w:rFonts w:ascii="Century Gothic" w:hAnsi="Century Gothic"/>
          <w:b/>
          <w:i/>
          <w:sz w:val="24"/>
          <w:szCs w:val="24"/>
        </w:rPr>
      </w:pPr>
    </w:p>
    <w:p w:rsidR="00970C3A" w:rsidRDefault="00970C3A" w:rsidP="001F4BA2">
      <w:pPr>
        <w:pStyle w:val="Listeavsnitt"/>
        <w:rPr>
          <w:rFonts w:ascii="Century Gothic" w:hAnsi="Century Gothic"/>
          <w:b/>
          <w:i/>
          <w:sz w:val="24"/>
          <w:szCs w:val="24"/>
        </w:rPr>
      </w:pPr>
    </w:p>
    <w:p w:rsidR="00970C3A" w:rsidRDefault="00970C3A" w:rsidP="001F4BA2">
      <w:pPr>
        <w:pStyle w:val="Listeavsnitt"/>
        <w:rPr>
          <w:rFonts w:ascii="Century Gothic" w:hAnsi="Century Gothic"/>
          <w:b/>
          <w:i/>
          <w:sz w:val="24"/>
          <w:szCs w:val="24"/>
        </w:rPr>
      </w:pPr>
    </w:p>
    <w:p w:rsidR="00970C3A" w:rsidRDefault="00970C3A" w:rsidP="001F4BA2">
      <w:pPr>
        <w:pStyle w:val="Listeavsnitt"/>
        <w:rPr>
          <w:rFonts w:ascii="Century Gothic" w:hAnsi="Century Gothic"/>
          <w:b/>
          <w:i/>
          <w:sz w:val="24"/>
          <w:szCs w:val="24"/>
        </w:rPr>
      </w:pPr>
    </w:p>
    <w:p w:rsidR="00970C3A" w:rsidRDefault="00970C3A" w:rsidP="001F4BA2">
      <w:pPr>
        <w:pStyle w:val="Listeavsnitt"/>
        <w:rPr>
          <w:rFonts w:ascii="Century Gothic" w:hAnsi="Century Gothic"/>
          <w:b/>
          <w:i/>
          <w:sz w:val="24"/>
          <w:szCs w:val="24"/>
        </w:rPr>
      </w:pPr>
    </w:p>
    <w:p w:rsidR="00970C3A" w:rsidRPr="001F4BA2" w:rsidRDefault="00970C3A" w:rsidP="001F4BA2">
      <w:pPr>
        <w:pStyle w:val="Listeavsnitt"/>
        <w:rPr>
          <w:rFonts w:ascii="Century Gothic" w:hAnsi="Century Gothic"/>
          <w:b/>
          <w:i/>
          <w:sz w:val="24"/>
          <w:szCs w:val="24"/>
        </w:rPr>
      </w:pPr>
    </w:p>
    <w:p w:rsidR="001F4BA2" w:rsidRDefault="008B6401" w:rsidP="001F4BA2">
      <w:pPr>
        <w:rPr>
          <w:rFonts w:ascii="Century Gothic" w:hAnsi="Century Gothic"/>
          <w:b/>
          <w:i/>
          <w:sz w:val="24"/>
          <w:szCs w:val="24"/>
        </w:rPr>
      </w:pPr>
      <w:r>
        <w:rPr>
          <w:rFonts w:ascii="Century Gothic" w:hAnsi="Century Gothic"/>
          <w:b/>
          <w:i/>
          <w:sz w:val="24"/>
          <w:szCs w:val="24"/>
        </w:rPr>
        <w:t xml:space="preserve"> Dei v</w:t>
      </w:r>
      <w:r w:rsidR="001F4BA2">
        <w:rPr>
          <w:rFonts w:ascii="Century Gothic" w:hAnsi="Century Gothic"/>
          <w:b/>
          <w:i/>
          <w:sz w:val="24"/>
          <w:szCs w:val="24"/>
        </w:rPr>
        <w:t>aksne i barnehagen</w:t>
      </w:r>
      <w:r w:rsidR="00AF33BC">
        <w:rPr>
          <w:rFonts w:ascii="Century Gothic" w:hAnsi="Century Gothic"/>
          <w:b/>
          <w:i/>
          <w:sz w:val="24"/>
          <w:szCs w:val="24"/>
        </w:rPr>
        <w:t xml:space="preserve"> skal</w:t>
      </w:r>
    </w:p>
    <w:p w:rsidR="001F4BA2" w:rsidRPr="001F4BA2" w:rsidRDefault="001F4BA2" w:rsidP="001F4BA2">
      <w:pPr>
        <w:pStyle w:val="Listeavsnitt"/>
        <w:numPr>
          <w:ilvl w:val="0"/>
          <w:numId w:val="3"/>
        </w:numPr>
        <w:rPr>
          <w:rFonts w:ascii="Century Gothic" w:hAnsi="Century Gothic"/>
          <w:b/>
          <w:i/>
          <w:sz w:val="24"/>
          <w:szCs w:val="24"/>
        </w:rPr>
      </w:pPr>
      <w:r>
        <w:rPr>
          <w:rFonts w:ascii="Century Gothic" w:hAnsi="Century Gothic"/>
          <w:i/>
          <w:sz w:val="24"/>
          <w:szCs w:val="24"/>
        </w:rPr>
        <w:t>Sikre at alle barn deltek i leik ved å hjelpe dei til å meistre leikekoder og gje dei ferdigheiter som gjer at dei får innpass i leik med andre.</w:t>
      </w:r>
    </w:p>
    <w:p w:rsidR="001F4BA2" w:rsidRPr="001F4BA2" w:rsidRDefault="001F4BA2" w:rsidP="001F4BA2">
      <w:pPr>
        <w:pStyle w:val="Listeavsnitt"/>
        <w:numPr>
          <w:ilvl w:val="0"/>
          <w:numId w:val="3"/>
        </w:numPr>
        <w:rPr>
          <w:rFonts w:ascii="Century Gothic" w:hAnsi="Century Gothic"/>
          <w:b/>
          <w:i/>
          <w:sz w:val="24"/>
          <w:szCs w:val="24"/>
        </w:rPr>
      </w:pPr>
      <w:r>
        <w:rPr>
          <w:rFonts w:ascii="Century Gothic" w:hAnsi="Century Gothic"/>
          <w:i/>
          <w:sz w:val="24"/>
          <w:szCs w:val="24"/>
        </w:rPr>
        <w:t>Sikre felleskapsopplevingar der venskap kan prøvast ut og styrkast.</w:t>
      </w:r>
    </w:p>
    <w:p w:rsidR="001F4BA2" w:rsidRPr="001F4BA2" w:rsidRDefault="001F4BA2" w:rsidP="001F4BA2">
      <w:pPr>
        <w:pStyle w:val="Listeavsnitt"/>
        <w:numPr>
          <w:ilvl w:val="0"/>
          <w:numId w:val="3"/>
        </w:numPr>
        <w:rPr>
          <w:rFonts w:ascii="Century Gothic" w:hAnsi="Century Gothic"/>
          <w:b/>
          <w:i/>
          <w:sz w:val="24"/>
          <w:szCs w:val="24"/>
        </w:rPr>
      </w:pPr>
      <w:r>
        <w:rPr>
          <w:rFonts w:ascii="Century Gothic" w:hAnsi="Century Gothic"/>
          <w:i/>
          <w:sz w:val="24"/>
          <w:szCs w:val="24"/>
        </w:rPr>
        <w:lastRenderedPageBreak/>
        <w:t>Hjelpe barna til å utvikle god sjølvkjensle og meistringsoppleving – kvart barn er unikt.</w:t>
      </w:r>
    </w:p>
    <w:p w:rsidR="001F4BA2" w:rsidRPr="00E114CE" w:rsidRDefault="00E114CE" w:rsidP="001F4BA2">
      <w:pPr>
        <w:pStyle w:val="Listeavsnitt"/>
        <w:numPr>
          <w:ilvl w:val="0"/>
          <w:numId w:val="3"/>
        </w:numPr>
        <w:rPr>
          <w:rFonts w:ascii="Century Gothic" w:hAnsi="Century Gothic"/>
          <w:b/>
          <w:i/>
          <w:sz w:val="24"/>
          <w:szCs w:val="24"/>
        </w:rPr>
      </w:pPr>
      <w:r>
        <w:rPr>
          <w:rFonts w:ascii="Century Gothic" w:hAnsi="Century Gothic"/>
          <w:i/>
          <w:sz w:val="24"/>
          <w:szCs w:val="24"/>
        </w:rPr>
        <w:t>Ha fokus på og bidreg til å utvikle barna sin sosiale kompetanse.</w:t>
      </w:r>
    </w:p>
    <w:p w:rsidR="00E114CE" w:rsidRPr="00F57DA7" w:rsidRDefault="00F57DA7" w:rsidP="001F4BA2">
      <w:pPr>
        <w:pStyle w:val="Listeavsnitt"/>
        <w:numPr>
          <w:ilvl w:val="0"/>
          <w:numId w:val="3"/>
        </w:numPr>
        <w:rPr>
          <w:rFonts w:ascii="Century Gothic" w:hAnsi="Century Gothic"/>
          <w:b/>
          <w:i/>
          <w:sz w:val="24"/>
          <w:szCs w:val="24"/>
        </w:rPr>
      </w:pPr>
      <w:r>
        <w:rPr>
          <w:rFonts w:ascii="Century Gothic" w:hAnsi="Century Gothic"/>
          <w:i/>
          <w:sz w:val="24"/>
          <w:szCs w:val="24"/>
        </w:rPr>
        <w:t>Byggje relasjonar vaksen-barn og støtte barna når dei byggjer relasjonar til kvarandre</w:t>
      </w:r>
    </w:p>
    <w:p w:rsidR="00F57DA7" w:rsidRPr="00F57DA7" w:rsidRDefault="00F57DA7" w:rsidP="001F4BA2">
      <w:pPr>
        <w:pStyle w:val="Listeavsnitt"/>
        <w:numPr>
          <w:ilvl w:val="0"/>
          <w:numId w:val="3"/>
        </w:numPr>
        <w:rPr>
          <w:rFonts w:ascii="Century Gothic" w:hAnsi="Century Gothic"/>
          <w:b/>
          <w:i/>
          <w:sz w:val="24"/>
          <w:szCs w:val="24"/>
        </w:rPr>
      </w:pPr>
      <w:r>
        <w:rPr>
          <w:rFonts w:ascii="Century Gothic" w:hAnsi="Century Gothic"/>
          <w:i/>
          <w:sz w:val="24"/>
          <w:szCs w:val="24"/>
        </w:rPr>
        <w:t>Vere varme og grensesetjande</w:t>
      </w:r>
    </w:p>
    <w:p w:rsidR="00F57DA7" w:rsidRPr="00AF33BC" w:rsidRDefault="00F57DA7" w:rsidP="001F4BA2">
      <w:pPr>
        <w:pStyle w:val="Listeavsnitt"/>
        <w:numPr>
          <w:ilvl w:val="0"/>
          <w:numId w:val="3"/>
        </w:numPr>
        <w:rPr>
          <w:rFonts w:ascii="Century Gothic" w:hAnsi="Century Gothic"/>
          <w:b/>
          <w:i/>
          <w:sz w:val="24"/>
          <w:szCs w:val="24"/>
        </w:rPr>
      </w:pPr>
      <w:r>
        <w:rPr>
          <w:rFonts w:ascii="Century Gothic" w:hAnsi="Century Gothic"/>
          <w:i/>
          <w:sz w:val="24"/>
          <w:szCs w:val="24"/>
        </w:rPr>
        <w:t xml:space="preserve">Hjelpe </w:t>
      </w:r>
      <w:r w:rsidR="00AF33BC">
        <w:rPr>
          <w:rFonts w:ascii="Century Gothic" w:hAnsi="Century Gothic"/>
          <w:i/>
          <w:sz w:val="24"/>
          <w:szCs w:val="24"/>
        </w:rPr>
        <w:t>til med å setje ord på kjensler</w:t>
      </w:r>
    </w:p>
    <w:p w:rsidR="00AF33BC" w:rsidRPr="00AF33BC" w:rsidRDefault="00AF33BC" w:rsidP="001F4BA2">
      <w:pPr>
        <w:pStyle w:val="Listeavsnitt"/>
        <w:numPr>
          <w:ilvl w:val="0"/>
          <w:numId w:val="3"/>
        </w:numPr>
        <w:rPr>
          <w:rFonts w:ascii="Century Gothic" w:hAnsi="Century Gothic"/>
          <w:b/>
          <w:i/>
          <w:sz w:val="24"/>
          <w:szCs w:val="24"/>
        </w:rPr>
      </w:pPr>
      <w:r>
        <w:rPr>
          <w:rFonts w:ascii="Century Gothic" w:hAnsi="Century Gothic"/>
          <w:i/>
          <w:sz w:val="24"/>
          <w:szCs w:val="24"/>
        </w:rPr>
        <w:t>Hjelpe barna med sinnemeistring</w:t>
      </w:r>
    </w:p>
    <w:p w:rsidR="00AF33BC" w:rsidRPr="00AF33BC" w:rsidRDefault="00AF33BC" w:rsidP="001F4BA2">
      <w:pPr>
        <w:pStyle w:val="Listeavsnitt"/>
        <w:numPr>
          <w:ilvl w:val="0"/>
          <w:numId w:val="3"/>
        </w:numPr>
        <w:rPr>
          <w:rFonts w:ascii="Century Gothic" w:hAnsi="Century Gothic"/>
          <w:b/>
          <w:i/>
          <w:sz w:val="24"/>
          <w:szCs w:val="24"/>
        </w:rPr>
      </w:pPr>
      <w:r>
        <w:rPr>
          <w:rFonts w:ascii="Century Gothic" w:hAnsi="Century Gothic"/>
          <w:i/>
          <w:sz w:val="24"/>
          <w:szCs w:val="24"/>
        </w:rPr>
        <w:t xml:space="preserve">Igangsetje </w:t>
      </w:r>
      <w:r w:rsidR="00673901">
        <w:rPr>
          <w:rFonts w:ascii="Century Gothic" w:hAnsi="Century Gothic"/>
          <w:i/>
          <w:sz w:val="24"/>
          <w:szCs w:val="24"/>
        </w:rPr>
        <w:t>leik og bidra</w:t>
      </w:r>
      <w:r>
        <w:rPr>
          <w:rFonts w:ascii="Century Gothic" w:hAnsi="Century Gothic"/>
          <w:i/>
          <w:sz w:val="24"/>
          <w:szCs w:val="24"/>
        </w:rPr>
        <w:t xml:space="preserve"> til å utvikle den</w:t>
      </w:r>
    </w:p>
    <w:p w:rsidR="00AF33BC" w:rsidRPr="00AF33BC" w:rsidRDefault="00AF33BC" w:rsidP="001F4BA2">
      <w:pPr>
        <w:pStyle w:val="Listeavsnitt"/>
        <w:numPr>
          <w:ilvl w:val="0"/>
          <w:numId w:val="3"/>
        </w:numPr>
        <w:rPr>
          <w:rFonts w:ascii="Century Gothic" w:hAnsi="Century Gothic"/>
          <w:b/>
          <w:i/>
          <w:sz w:val="24"/>
          <w:szCs w:val="24"/>
        </w:rPr>
      </w:pPr>
      <w:r>
        <w:rPr>
          <w:rFonts w:ascii="Century Gothic" w:hAnsi="Century Gothic"/>
          <w:i/>
          <w:sz w:val="24"/>
          <w:szCs w:val="24"/>
        </w:rPr>
        <w:t xml:space="preserve">Vere </w:t>
      </w:r>
      <w:r w:rsidR="00673901">
        <w:rPr>
          <w:rFonts w:ascii="Century Gothic" w:hAnsi="Century Gothic"/>
          <w:i/>
          <w:sz w:val="24"/>
          <w:szCs w:val="24"/>
        </w:rPr>
        <w:t>tilstades og</w:t>
      </w:r>
      <w:r w:rsidR="00F82754">
        <w:rPr>
          <w:rFonts w:ascii="Century Gothic" w:hAnsi="Century Gothic"/>
          <w:i/>
          <w:sz w:val="24"/>
          <w:szCs w:val="24"/>
        </w:rPr>
        <w:t xml:space="preserve"> vere</w:t>
      </w:r>
      <w:r w:rsidR="00673901">
        <w:rPr>
          <w:rFonts w:ascii="Century Gothic" w:hAnsi="Century Gothic"/>
          <w:i/>
          <w:sz w:val="24"/>
          <w:szCs w:val="24"/>
        </w:rPr>
        <w:t xml:space="preserve"> deltakande</w:t>
      </w:r>
    </w:p>
    <w:p w:rsidR="00AF33BC" w:rsidRPr="00AF33BC" w:rsidRDefault="00AF33BC" w:rsidP="001F4BA2">
      <w:pPr>
        <w:pStyle w:val="Listeavsnitt"/>
        <w:numPr>
          <w:ilvl w:val="0"/>
          <w:numId w:val="3"/>
        </w:numPr>
        <w:rPr>
          <w:rFonts w:ascii="Century Gothic" w:hAnsi="Century Gothic"/>
          <w:b/>
          <w:i/>
          <w:sz w:val="24"/>
          <w:szCs w:val="24"/>
        </w:rPr>
      </w:pPr>
      <w:r>
        <w:rPr>
          <w:rFonts w:ascii="Century Gothic" w:hAnsi="Century Gothic"/>
          <w:i/>
          <w:sz w:val="24"/>
          <w:szCs w:val="24"/>
        </w:rPr>
        <w:t>Formidle verdier som respekt og toleranse, fellesskap, omsorg og medansvar</w:t>
      </w:r>
    </w:p>
    <w:p w:rsidR="00380D3B" w:rsidRPr="00380D3B" w:rsidRDefault="00AF33BC" w:rsidP="00380D3B">
      <w:pPr>
        <w:pStyle w:val="Listeavsnitt"/>
        <w:numPr>
          <w:ilvl w:val="0"/>
          <w:numId w:val="3"/>
        </w:numPr>
        <w:rPr>
          <w:rFonts w:ascii="Century Gothic" w:hAnsi="Century Gothic"/>
          <w:b/>
          <w:i/>
          <w:sz w:val="24"/>
          <w:szCs w:val="24"/>
        </w:rPr>
      </w:pPr>
      <w:r>
        <w:rPr>
          <w:rFonts w:ascii="Century Gothic" w:hAnsi="Century Gothic"/>
          <w:i/>
          <w:sz w:val="24"/>
          <w:szCs w:val="24"/>
        </w:rPr>
        <w:t>Lære barna korleis dei løyser konfliktar</w:t>
      </w:r>
    </w:p>
    <w:p w:rsidR="00380D3B" w:rsidRDefault="00380D3B" w:rsidP="00380D3B">
      <w:pPr>
        <w:rPr>
          <w:rFonts w:ascii="Century Gothic" w:hAnsi="Century Gothic"/>
          <w:b/>
          <w:i/>
          <w:sz w:val="24"/>
          <w:szCs w:val="24"/>
        </w:rPr>
      </w:pPr>
    </w:p>
    <w:p w:rsidR="00380D3B" w:rsidRPr="00380D3B" w:rsidRDefault="00380D3B" w:rsidP="00380D3B">
      <w:pPr>
        <w:rPr>
          <w:rFonts w:ascii="Century Gothic" w:hAnsi="Century Gothic"/>
          <w:b/>
          <w:i/>
          <w:sz w:val="32"/>
          <w:szCs w:val="32"/>
        </w:rPr>
      </w:pPr>
      <w:r w:rsidRPr="00380D3B">
        <w:rPr>
          <w:rFonts w:ascii="Century Gothic" w:hAnsi="Century Gothic"/>
          <w:b/>
          <w:i/>
          <w:sz w:val="32"/>
          <w:szCs w:val="32"/>
        </w:rPr>
        <w:t>Samarbeid med foreldre – gjensidige forventningar</w:t>
      </w:r>
    </w:p>
    <w:p w:rsidR="00380D3B" w:rsidRDefault="00380D3B" w:rsidP="00380D3B">
      <w:pPr>
        <w:rPr>
          <w:rFonts w:ascii="Century Gothic" w:hAnsi="Century Gothic"/>
          <w:i/>
          <w:sz w:val="24"/>
          <w:szCs w:val="24"/>
        </w:rPr>
      </w:pPr>
      <w:r>
        <w:rPr>
          <w:rFonts w:ascii="Century Gothic" w:hAnsi="Century Gothic"/>
          <w:i/>
          <w:sz w:val="24"/>
          <w:szCs w:val="24"/>
        </w:rPr>
        <w:t>Forventningar foreldre kan</w:t>
      </w:r>
      <w:r w:rsidR="008B6401">
        <w:rPr>
          <w:rFonts w:ascii="Century Gothic" w:hAnsi="Century Gothic"/>
          <w:i/>
          <w:sz w:val="24"/>
          <w:szCs w:val="24"/>
        </w:rPr>
        <w:t xml:space="preserve"> ha</w:t>
      </w:r>
      <w:r>
        <w:rPr>
          <w:rFonts w:ascii="Century Gothic" w:hAnsi="Century Gothic"/>
          <w:i/>
          <w:sz w:val="24"/>
          <w:szCs w:val="24"/>
        </w:rPr>
        <w:t xml:space="preserve"> </w:t>
      </w:r>
      <w:r w:rsidR="00CF58D0">
        <w:rPr>
          <w:rFonts w:ascii="Century Gothic" w:hAnsi="Century Gothic"/>
          <w:i/>
          <w:sz w:val="24"/>
          <w:szCs w:val="24"/>
        </w:rPr>
        <w:t>til barnehagen:</w:t>
      </w:r>
    </w:p>
    <w:p w:rsidR="00CF58D0" w:rsidRDefault="00CF58D0" w:rsidP="00CF58D0">
      <w:pPr>
        <w:pStyle w:val="Listeavsnitt"/>
        <w:numPr>
          <w:ilvl w:val="0"/>
          <w:numId w:val="5"/>
        </w:numPr>
        <w:rPr>
          <w:rFonts w:ascii="Century Gothic" w:hAnsi="Century Gothic"/>
          <w:i/>
          <w:sz w:val="24"/>
          <w:szCs w:val="24"/>
        </w:rPr>
      </w:pPr>
      <w:r>
        <w:rPr>
          <w:rFonts w:ascii="Century Gothic" w:hAnsi="Century Gothic"/>
          <w:i/>
          <w:sz w:val="24"/>
          <w:szCs w:val="24"/>
        </w:rPr>
        <w:t>Nært samarbeid og god dialog, prega av openheit og likeverd</w:t>
      </w:r>
    </w:p>
    <w:p w:rsidR="00CF58D0" w:rsidRDefault="00CF58D0" w:rsidP="00CF58D0">
      <w:pPr>
        <w:pStyle w:val="Listeavsnitt"/>
        <w:numPr>
          <w:ilvl w:val="0"/>
          <w:numId w:val="5"/>
        </w:numPr>
        <w:rPr>
          <w:rFonts w:ascii="Century Gothic" w:hAnsi="Century Gothic"/>
          <w:i/>
          <w:sz w:val="24"/>
          <w:szCs w:val="24"/>
        </w:rPr>
      </w:pPr>
      <w:r>
        <w:rPr>
          <w:rFonts w:ascii="Century Gothic" w:hAnsi="Century Gothic"/>
          <w:i/>
          <w:sz w:val="24"/>
          <w:szCs w:val="24"/>
        </w:rPr>
        <w:t>De skal oppleve å verte sett, høyrd og inkludert</w:t>
      </w:r>
    </w:p>
    <w:p w:rsidR="00CF58D0" w:rsidRDefault="00CF58D0" w:rsidP="00CF58D0">
      <w:pPr>
        <w:pStyle w:val="Listeavsnitt"/>
        <w:numPr>
          <w:ilvl w:val="0"/>
          <w:numId w:val="5"/>
        </w:numPr>
        <w:rPr>
          <w:rFonts w:ascii="Century Gothic" w:hAnsi="Century Gothic"/>
          <w:i/>
          <w:sz w:val="24"/>
          <w:szCs w:val="24"/>
        </w:rPr>
      </w:pPr>
      <w:r>
        <w:rPr>
          <w:rFonts w:ascii="Century Gothic" w:hAnsi="Century Gothic"/>
          <w:i/>
          <w:sz w:val="24"/>
          <w:szCs w:val="24"/>
        </w:rPr>
        <w:t>Taushetsplikta vert overhelde</w:t>
      </w:r>
    </w:p>
    <w:p w:rsidR="00CF58D0" w:rsidRDefault="00CF58D0" w:rsidP="00CF58D0">
      <w:pPr>
        <w:pStyle w:val="Listeavsnitt"/>
        <w:numPr>
          <w:ilvl w:val="0"/>
          <w:numId w:val="5"/>
        </w:numPr>
        <w:rPr>
          <w:rFonts w:ascii="Century Gothic" w:hAnsi="Century Gothic"/>
          <w:i/>
          <w:sz w:val="24"/>
          <w:szCs w:val="24"/>
        </w:rPr>
      </w:pPr>
      <w:r>
        <w:rPr>
          <w:rFonts w:ascii="Century Gothic" w:hAnsi="Century Gothic"/>
          <w:i/>
          <w:sz w:val="24"/>
          <w:szCs w:val="24"/>
        </w:rPr>
        <w:t>Informasjon om korleis det vert jobba for å forebyggje mobbing på foreldremøte årleg</w:t>
      </w:r>
    </w:p>
    <w:p w:rsidR="00CF58D0" w:rsidRDefault="00CF58D0" w:rsidP="00CF58D0">
      <w:pPr>
        <w:pStyle w:val="Listeavsnitt"/>
        <w:numPr>
          <w:ilvl w:val="0"/>
          <w:numId w:val="5"/>
        </w:numPr>
        <w:rPr>
          <w:rFonts w:ascii="Century Gothic" w:hAnsi="Century Gothic"/>
          <w:i/>
          <w:sz w:val="24"/>
          <w:szCs w:val="24"/>
        </w:rPr>
      </w:pPr>
      <w:r>
        <w:rPr>
          <w:rFonts w:ascii="Century Gothic" w:hAnsi="Century Gothic"/>
          <w:i/>
          <w:sz w:val="24"/>
          <w:szCs w:val="24"/>
        </w:rPr>
        <w:t>Korleis det vert jobba for å skape eit inkluderande miljø i barnehagen vert tek opp på</w:t>
      </w:r>
      <w:r w:rsidR="00480F76">
        <w:rPr>
          <w:rFonts w:ascii="Century Gothic" w:hAnsi="Century Gothic"/>
          <w:i/>
          <w:sz w:val="24"/>
          <w:szCs w:val="24"/>
        </w:rPr>
        <w:t xml:space="preserve"> foreldresamtalane</w:t>
      </w:r>
    </w:p>
    <w:p w:rsidR="00480F76" w:rsidRDefault="00480F76" w:rsidP="00CF58D0">
      <w:pPr>
        <w:pStyle w:val="Listeavsnitt"/>
        <w:numPr>
          <w:ilvl w:val="0"/>
          <w:numId w:val="5"/>
        </w:numPr>
        <w:rPr>
          <w:rFonts w:ascii="Century Gothic" w:hAnsi="Century Gothic"/>
          <w:i/>
          <w:sz w:val="24"/>
          <w:szCs w:val="24"/>
        </w:rPr>
      </w:pPr>
      <w:r>
        <w:rPr>
          <w:rFonts w:ascii="Century Gothic" w:hAnsi="Century Gothic"/>
          <w:i/>
          <w:sz w:val="24"/>
          <w:szCs w:val="24"/>
        </w:rPr>
        <w:t>Barnehagen tek kontakt same dag</w:t>
      </w:r>
      <w:r w:rsidR="00B70BD0">
        <w:rPr>
          <w:rFonts w:ascii="Century Gothic" w:hAnsi="Century Gothic"/>
          <w:i/>
          <w:sz w:val="24"/>
          <w:szCs w:val="24"/>
        </w:rPr>
        <w:t xml:space="preserve"> ved henting/eventuelt ringjer</w:t>
      </w:r>
      <w:r w:rsidR="008B6401">
        <w:rPr>
          <w:rFonts w:ascii="Century Gothic" w:hAnsi="Century Gothic"/>
          <w:i/>
          <w:sz w:val="24"/>
          <w:szCs w:val="24"/>
        </w:rPr>
        <w:t xml:space="preserve"> dersom personalet opplev at</w:t>
      </w:r>
      <w:r w:rsidR="00B70BD0">
        <w:rPr>
          <w:rFonts w:ascii="Century Gothic" w:hAnsi="Century Gothic"/>
          <w:i/>
          <w:sz w:val="24"/>
          <w:szCs w:val="24"/>
        </w:rPr>
        <w:t>t barn</w:t>
      </w:r>
      <w:r w:rsidR="008B6401">
        <w:rPr>
          <w:rFonts w:ascii="Century Gothic" w:hAnsi="Century Gothic"/>
          <w:i/>
          <w:sz w:val="24"/>
          <w:szCs w:val="24"/>
        </w:rPr>
        <w:t>et</w:t>
      </w:r>
      <w:r w:rsidR="00B70BD0">
        <w:rPr>
          <w:rFonts w:ascii="Century Gothic" w:hAnsi="Century Gothic"/>
          <w:i/>
          <w:sz w:val="24"/>
          <w:szCs w:val="24"/>
        </w:rPr>
        <w:t xml:space="preserve"> vert utset for ei uønska hending, eller om det er ditt barn som har forårsaka ei uønska hending.</w:t>
      </w:r>
    </w:p>
    <w:p w:rsidR="00B70BD0" w:rsidRDefault="00B70BD0" w:rsidP="00CF58D0">
      <w:pPr>
        <w:pStyle w:val="Listeavsnitt"/>
        <w:numPr>
          <w:ilvl w:val="0"/>
          <w:numId w:val="5"/>
        </w:numPr>
        <w:rPr>
          <w:rFonts w:ascii="Century Gothic" w:hAnsi="Century Gothic"/>
          <w:i/>
          <w:sz w:val="24"/>
          <w:szCs w:val="24"/>
        </w:rPr>
      </w:pPr>
      <w:r>
        <w:rPr>
          <w:rFonts w:ascii="Century Gothic" w:hAnsi="Century Gothic"/>
          <w:i/>
          <w:sz w:val="24"/>
          <w:szCs w:val="24"/>
        </w:rPr>
        <w:t>Barnehagen</w:t>
      </w:r>
      <w:r w:rsidR="008B6401">
        <w:rPr>
          <w:rFonts w:ascii="Century Gothic" w:hAnsi="Century Gothic"/>
          <w:i/>
          <w:sz w:val="24"/>
          <w:szCs w:val="24"/>
        </w:rPr>
        <w:t xml:space="preserve"> </w:t>
      </w:r>
      <w:r>
        <w:rPr>
          <w:rFonts w:ascii="Century Gothic" w:hAnsi="Century Gothic"/>
          <w:i/>
          <w:sz w:val="24"/>
          <w:szCs w:val="24"/>
        </w:rPr>
        <w:t>tek kontakt ved åtferd som bekymrar</w:t>
      </w:r>
    </w:p>
    <w:p w:rsidR="00B70BD0" w:rsidRDefault="00B70BD0" w:rsidP="00CF58D0">
      <w:pPr>
        <w:pStyle w:val="Listeavsnitt"/>
        <w:numPr>
          <w:ilvl w:val="0"/>
          <w:numId w:val="5"/>
        </w:numPr>
        <w:rPr>
          <w:rFonts w:ascii="Century Gothic" w:hAnsi="Century Gothic"/>
          <w:i/>
          <w:sz w:val="24"/>
          <w:szCs w:val="24"/>
        </w:rPr>
      </w:pPr>
      <w:r>
        <w:rPr>
          <w:rFonts w:ascii="Century Gothic" w:hAnsi="Century Gothic"/>
          <w:i/>
          <w:sz w:val="24"/>
          <w:szCs w:val="24"/>
        </w:rPr>
        <w:t>Barnehagen set i gang prosedy</w:t>
      </w:r>
      <w:r w:rsidR="008B6401">
        <w:rPr>
          <w:rFonts w:ascii="Century Gothic" w:hAnsi="Century Gothic"/>
          <w:i/>
          <w:sz w:val="24"/>
          <w:szCs w:val="24"/>
        </w:rPr>
        <w:t>ren om mobbing/utestenging</w:t>
      </w:r>
      <w:r>
        <w:rPr>
          <w:rFonts w:ascii="Century Gothic" w:hAnsi="Century Gothic"/>
          <w:i/>
          <w:sz w:val="24"/>
          <w:szCs w:val="24"/>
        </w:rPr>
        <w:t xml:space="preserve"> og det vert skreve referat</w:t>
      </w:r>
    </w:p>
    <w:p w:rsidR="00970C3A" w:rsidRDefault="00970C3A" w:rsidP="00970C3A">
      <w:pPr>
        <w:rPr>
          <w:rFonts w:ascii="Century Gothic" w:hAnsi="Century Gothic"/>
          <w:i/>
          <w:sz w:val="24"/>
          <w:szCs w:val="24"/>
        </w:rPr>
      </w:pPr>
    </w:p>
    <w:p w:rsidR="00970C3A" w:rsidRDefault="00970C3A" w:rsidP="00970C3A">
      <w:pPr>
        <w:rPr>
          <w:rFonts w:ascii="Century Gothic" w:hAnsi="Century Gothic"/>
          <w:i/>
          <w:sz w:val="24"/>
          <w:szCs w:val="24"/>
        </w:rPr>
      </w:pPr>
    </w:p>
    <w:p w:rsidR="00970C3A" w:rsidRDefault="00970C3A" w:rsidP="00970C3A">
      <w:pPr>
        <w:rPr>
          <w:rFonts w:ascii="Century Gothic" w:hAnsi="Century Gothic"/>
          <w:i/>
          <w:sz w:val="24"/>
          <w:szCs w:val="24"/>
        </w:rPr>
      </w:pPr>
    </w:p>
    <w:p w:rsidR="003150CD" w:rsidRDefault="003150CD" w:rsidP="00970C3A">
      <w:pPr>
        <w:rPr>
          <w:rFonts w:ascii="Century Gothic" w:hAnsi="Century Gothic"/>
          <w:i/>
          <w:sz w:val="24"/>
          <w:szCs w:val="24"/>
        </w:rPr>
      </w:pPr>
    </w:p>
    <w:p w:rsidR="003150CD" w:rsidRDefault="003150CD" w:rsidP="00970C3A">
      <w:pPr>
        <w:rPr>
          <w:rFonts w:ascii="Century Gothic" w:hAnsi="Century Gothic"/>
          <w:i/>
          <w:sz w:val="24"/>
          <w:szCs w:val="24"/>
        </w:rPr>
      </w:pPr>
    </w:p>
    <w:p w:rsidR="003150CD" w:rsidRPr="00970C3A" w:rsidRDefault="003150CD" w:rsidP="00970C3A">
      <w:pPr>
        <w:rPr>
          <w:rFonts w:ascii="Century Gothic" w:hAnsi="Century Gothic"/>
          <w:i/>
          <w:sz w:val="24"/>
          <w:szCs w:val="24"/>
        </w:rPr>
      </w:pPr>
    </w:p>
    <w:p w:rsidR="00B70BD0" w:rsidRDefault="00B70BD0" w:rsidP="00B70BD0">
      <w:pPr>
        <w:rPr>
          <w:rFonts w:ascii="Century Gothic" w:hAnsi="Century Gothic"/>
          <w:i/>
          <w:sz w:val="24"/>
          <w:szCs w:val="24"/>
        </w:rPr>
      </w:pPr>
      <w:r>
        <w:rPr>
          <w:rFonts w:ascii="Century Gothic" w:hAnsi="Century Gothic"/>
          <w:i/>
          <w:sz w:val="24"/>
          <w:szCs w:val="24"/>
        </w:rPr>
        <w:lastRenderedPageBreak/>
        <w:t>Barnehagens forventningar til foreldre.</w:t>
      </w:r>
    </w:p>
    <w:p w:rsidR="00B70BD0" w:rsidRDefault="00B70BD0" w:rsidP="00B70BD0">
      <w:pPr>
        <w:pStyle w:val="Listeavsnitt"/>
        <w:numPr>
          <w:ilvl w:val="0"/>
          <w:numId w:val="6"/>
        </w:numPr>
        <w:rPr>
          <w:rFonts w:ascii="Century Gothic" w:hAnsi="Century Gothic"/>
          <w:i/>
          <w:sz w:val="24"/>
          <w:szCs w:val="24"/>
        </w:rPr>
      </w:pPr>
      <w:r>
        <w:rPr>
          <w:rFonts w:ascii="Century Gothic" w:hAnsi="Century Gothic"/>
          <w:i/>
          <w:sz w:val="24"/>
          <w:szCs w:val="24"/>
        </w:rPr>
        <w:t>Foreldre kontaktar pedagogisk leiar eller styrar og ber om ein samtale for å prate om ting ein er uroleg for angaånde barnet</w:t>
      </w:r>
    </w:p>
    <w:p w:rsidR="00B70BD0" w:rsidRDefault="00B70BD0" w:rsidP="00B70BD0">
      <w:pPr>
        <w:pStyle w:val="Listeavsnitt"/>
        <w:numPr>
          <w:ilvl w:val="0"/>
          <w:numId w:val="6"/>
        </w:numPr>
        <w:rPr>
          <w:rFonts w:ascii="Century Gothic" w:hAnsi="Century Gothic"/>
          <w:i/>
          <w:sz w:val="24"/>
          <w:szCs w:val="24"/>
        </w:rPr>
      </w:pPr>
      <w:r>
        <w:rPr>
          <w:rFonts w:ascii="Century Gothic" w:hAnsi="Century Gothic"/>
          <w:i/>
          <w:sz w:val="24"/>
          <w:szCs w:val="24"/>
        </w:rPr>
        <w:t>Ein pratar positivt heime om barnehagen, dei tilsette og barna i barnehagen</w:t>
      </w:r>
    </w:p>
    <w:p w:rsidR="00562C5A" w:rsidRDefault="00562C5A" w:rsidP="00B70BD0">
      <w:pPr>
        <w:pStyle w:val="Listeavsnitt"/>
        <w:numPr>
          <w:ilvl w:val="0"/>
          <w:numId w:val="6"/>
        </w:numPr>
        <w:rPr>
          <w:rFonts w:ascii="Century Gothic" w:hAnsi="Century Gothic"/>
          <w:i/>
          <w:sz w:val="24"/>
          <w:szCs w:val="24"/>
        </w:rPr>
      </w:pPr>
      <w:r>
        <w:rPr>
          <w:rFonts w:ascii="Century Gothic" w:hAnsi="Century Gothic"/>
          <w:i/>
          <w:sz w:val="24"/>
          <w:szCs w:val="24"/>
        </w:rPr>
        <w:t>Foreldre er barna sine viktigaste rollemodeller, ver derfor varsom i samband med kva som vert sagt medan barna høyrer på</w:t>
      </w:r>
    </w:p>
    <w:p w:rsidR="00562C5A" w:rsidRDefault="00562C5A" w:rsidP="00B70BD0">
      <w:pPr>
        <w:pStyle w:val="Listeavsnitt"/>
        <w:numPr>
          <w:ilvl w:val="0"/>
          <w:numId w:val="6"/>
        </w:numPr>
        <w:rPr>
          <w:rFonts w:ascii="Century Gothic" w:hAnsi="Century Gothic"/>
          <w:i/>
          <w:sz w:val="24"/>
          <w:szCs w:val="24"/>
        </w:rPr>
      </w:pPr>
      <w:r>
        <w:rPr>
          <w:rFonts w:ascii="Century Gothic" w:hAnsi="Century Gothic"/>
          <w:i/>
          <w:sz w:val="24"/>
          <w:szCs w:val="24"/>
        </w:rPr>
        <w:t>Ein respekterer verdien av bringe/hentesituasjonen i barnehagen. Legg vekk telefon og andre forstyrrande elementer og gje barnet merksemd.</w:t>
      </w:r>
    </w:p>
    <w:p w:rsidR="00562C5A" w:rsidRDefault="008B6401" w:rsidP="00B70BD0">
      <w:pPr>
        <w:pStyle w:val="Listeavsnitt"/>
        <w:numPr>
          <w:ilvl w:val="0"/>
          <w:numId w:val="6"/>
        </w:numPr>
        <w:rPr>
          <w:rFonts w:ascii="Century Gothic" w:hAnsi="Century Gothic"/>
          <w:i/>
          <w:sz w:val="24"/>
          <w:szCs w:val="24"/>
        </w:rPr>
      </w:pPr>
      <w:r>
        <w:rPr>
          <w:rFonts w:ascii="Century Gothic" w:hAnsi="Century Gothic"/>
          <w:i/>
          <w:sz w:val="24"/>
          <w:szCs w:val="24"/>
        </w:rPr>
        <w:t>Foreldre les</w:t>
      </w:r>
      <w:r w:rsidR="00562C5A">
        <w:rPr>
          <w:rFonts w:ascii="Century Gothic" w:hAnsi="Century Gothic"/>
          <w:i/>
          <w:sz w:val="24"/>
          <w:szCs w:val="24"/>
        </w:rPr>
        <w:t xml:space="preserve"> informasjon og held seg oppdatert i dei kanalane ein har tilgang til informasjon frå.</w:t>
      </w:r>
    </w:p>
    <w:p w:rsidR="00574A0C" w:rsidRDefault="00574A0C" w:rsidP="00574A0C">
      <w:pPr>
        <w:pStyle w:val="Listeavsnitt"/>
        <w:rPr>
          <w:rFonts w:ascii="Century Gothic" w:hAnsi="Century Gothic"/>
          <w:i/>
          <w:sz w:val="24"/>
          <w:szCs w:val="24"/>
        </w:rPr>
      </w:pPr>
    </w:p>
    <w:tbl>
      <w:tblPr>
        <w:tblW w:w="922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25"/>
      </w:tblGrid>
      <w:tr w:rsidR="00204172" w:rsidRPr="00204172" w:rsidTr="00204172">
        <w:trPr>
          <w:trHeight w:val="690"/>
        </w:trPr>
        <w:tc>
          <w:tcPr>
            <w:tcW w:w="9225" w:type="dxa"/>
          </w:tcPr>
          <w:p w:rsidR="00204172" w:rsidRPr="00204172" w:rsidRDefault="00204172" w:rsidP="00204172">
            <w:pPr>
              <w:rPr>
                <w:rFonts w:ascii="Century Gothic" w:hAnsi="Century Gothic"/>
                <w:b/>
                <w:i/>
                <w:color w:val="0070C0"/>
                <w:sz w:val="24"/>
                <w:szCs w:val="24"/>
              </w:rPr>
            </w:pPr>
            <w:r w:rsidRPr="00204172">
              <w:rPr>
                <w:rFonts w:ascii="Century Gothic" w:hAnsi="Century Gothic"/>
                <w:b/>
                <w:i/>
                <w:color w:val="0070C0"/>
                <w:sz w:val="24"/>
                <w:szCs w:val="24"/>
              </w:rPr>
              <w:t xml:space="preserve"> Personalet skal vere medviten sitt ansvar om å forebyggje og setje inn tiltak mot mobbing</w:t>
            </w:r>
          </w:p>
        </w:tc>
      </w:tr>
    </w:tbl>
    <w:p w:rsidR="00380D3B" w:rsidRPr="00204172" w:rsidRDefault="00380D3B" w:rsidP="00380D3B">
      <w:pPr>
        <w:rPr>
          <w:rFonts w:ascii="Century Gothic" w:hAnsi="Century Gothic"/>
          <w:b/>
          <w:i/>
          <w:color w:val="0070C0"/>
          <w:sz w:val="24"/>
          <w:szCs w:val="24"/>
        </w:rPr>
      </w:pPr>
    </w:p>
    <w:p w:rsidR="00B37F25" w:rsidRPr="00204172" w:rsidRDefault="00204172" w:rsidP="00204172">
      <w:pPr>
        <w:pStyle w:val="Ingenmellomrom"/>
        <w:rPr>
          <w:rFonts w:ascii="Century Gothic" w:hAnsi="Century Gothic"/>
          <w:b/>
          <w:i/>
          <w:sz w:val="28"/>
          <w:szCs w:val="28"/>
        </w:rPr>
      </w:pPr>
      <w:r>
        <w:rPr>
          <w:rFonts w:ascii="Century Gothic" w:hAnsi="Century Gothic"/>
          <w:b/>
          <w:i/>
          <w:sz w:val="28"/>
          <w:szCs w:val="28"/>
        </w:rPr>
        <w:t>Evaluering</w:t>
      </w:r>
    </w:p>
    <w:p w:rsidR="00204172" w:rsidRPr="00204172" w:rsidRDefault="00204172" w:rsidP="00204172">
      <w:pPr>
        <w:pStyle w:val="Ingenmellomrom"/>
        <w:rPr>
          <w:rFonts w:ascii="Century Gothic" w:hAnsi="Century Gothic"/>
          <w:i/>
          <w:sz w:val="24"/>
          <w:szCs w:val="24"/>
        </w:rPr>
      </w:pPr>
      <w:r w:rsidRPr="00204172">
        <w:rPr>
          <w:rFonts w:ascii="Century Gothic" w:hAnsi="Century Gothic"/>
          <w:i/>
          <w:sz w:val="24"/>
          <w:szCs w:val="24"/>
        </w:rPr>
        <w:t>Personalet skal javnleg evaluere sitt arbeid med å skape eit inkluderande miljø i barnehagen.</w:t>
      </w:r>
    </w:p>
    <w:p w:rsidR="00204172" w:rsidRPr="00204172" w:rsidRDefault="00204172" w:rsidP="00380D3B">
      <w:pPr>
        <w:rPr>
          <w:rFonts w:ascii="Century Gothic" w:hAnsi="Century Gothic"/>
          <w:b/>
          <w:i/>
          <w:sz w:val="24"/>
          <w:szCs w:val="24"/>
        </w:rPr>
      </w:pPr>
    </w:p>
    <w:p w:rsidR="00B37F25" w:rsidRDefault="00B37F25" w:rsidP="00380D3B">
      <w:pPr>
        <w:rPr>
          <w:rFonts w:ascii="Century Gothic" w:hAnsi="Century Gothic"/>
          <w:b/>
          <w:i/>
          <w:sz w:val="24"/>
          <w:szCs w:val="24"/>
        </w:rPr>
      </w:pPr>
    </w:p>
    <w:p w:rsidR="00B37F25" w:rsidRDefault="00B37F25" w:rsidP="00380D3B">
      <w:pPr>
        <w:rPr>
          <w:rFonts w:ascii="Century Gothic" w:hAnsi="Century Gothic"/>
          <w:b/>
          <w:i/>
          <w:sz w:val="24"/>
          <w:szCs w:val="24"/>
        </w:rPr>
      </w:pPr>
      <w:bookmarkStart w:id="0" w:name="_GoBack"/>
      <w:bookmarkEnd w:id="0"/>
    </w:p>
    <w:p w:rsidR="00F50343" w:rsidRDefault="00F50343" w:rsidP="00380D3B">
      <w:pPr>
        <w:rPr>
          <w:rFonts w:ascii="Century Gothic" w:hAnsi="Century Gothic"/>
          <w:b/>
          <w:i/>
          <w:sz w:val="24"/>
          <w:szCs w:val="24"/>
        </w:rPr>
      </w:pPr>
    </w:p>
    <w:p w:rsidR="00F50343" w:rsidRDefault="00F50343" w:rsidP="00380D3B">
      <w:pPr>
        <w:rPr>
          <w:rFonts w:ascii="Century Gothic" w:hAnsi="Century Gothic"/>
          <w:b/>
          <w:i/>
          <w:sz w:val="24"/>
          <w:szCs w:val="24"/>
        </w:rPr>
      </w:pPr>
    </w:p>
    <w:p w:rsidR="00F50343" w:rsidRDefault="00F50343" w:rsidP="00380D3B">
      <w:pPr>
        <w:rPr>
          <w:rFonts w:ascii="Century Gothic" w:hAnsi="Century Gothic"/>
          <w:b/>
          <w:i/>
          <w:sz w:val="24"/>
          <w:szCs w:val="24"/>
        </w:rPr>
      </w:pPr>
    </w:p>
    <w:p w:rsidR="00F50343" w:rsidRDefault="00F50343" w:rsidP="00380D3B">
      <w:pPr>
        <w:rPr>
          <w:rFonts w:ascii="Century Gothic" w:hAnsi="Century Gothic"/>
          <w:b/>
          <w:i/>
          <w:sz w:val="24"/>
          <w:szCs w:val="24"/>
        </w:rPr>
      </w:pPr>
    </w:p>
    <w:p w:rsidR="00F50343" w:rsidRDefault="00F50343" w:rsidP="00380D3B">
      <w:pPr>
        <w:rPr>
          <w:rFonts w:ascii="Century Gothic" w:hAnsi="Century Gothic"/>
          <w:b/>
          <w:i/>
          <w:sz w:val="24"/>
          <w:szCs w:val="24"/>
        </w:rPr>
      </w:pPr>
    </w:p>
    <w:p w:rsidR="00F50343" w:rsidRDefault="00F50343" w:rsidP="00380D3B">
      <w:pPr>
        <w:rPr>
          <w:rFonts w:ascii="Century Gothic" w:hAnsi="Century Gothic"/>
          <w:b/>
          <w:i/>
          <w:sz w:val="24"/>
          <w:szCs w:val="24"/>
        </w:rPr>
      </w:pPr>
    </w:p>
    <w:p w:rsidR="00F50343" w:rsidRDefault="00F50343" w:rsidP="00380D3B">
      <w:pPr>
        <w:rPr>
          <w:rFonts w:ascii="Century Gothic" w:hAnsi="Century Gothic"/>
          <w:b/>
          <w:i/>
          <w:sz w:val="24"/>
          <w:szCs w:val="24"/>
        </w:rPr>
      </w:pPr>
    </w:p>
    <w:p w:rsidR="00F50343" w:rsidRDefault="00F50343" w:rsidP="00380D3B">
      <w:pPr>
        <w:rPr>
          <w:rFonts w:ascii="Century Gothic" w:hAnsi="Century Gothic"/>
          <w:b/>
          <w:i/>
          <w:sz w:val="24"/>
          <w:szCs w:val="24"/>
        </w:rPr>
      </w:pPr>
    </w:p>
    <w:p w:rsidR="00F50343" w:rsidRDefault="00F50343" w:rsidP="00380D3B">
      <w:pPr>
        <w:rPr>
          <w:rFonts w:ascii="Century Gothic" w:hAnsi="Century Gothic"/>
          <w:b/>
          <w:i/>
          <w:sz w:val="24"/>
          <w:szCs w:val="24"/>
        </w:rPr>
      </w:pPr>
    </w:p>
    <w:p w:rsidR="00F50343" w:rsidRDefault="00F50343" w:rsidP="00380D3B">
      <w:pPr>
        <w:rPr>
          <w:rFonts w:ascii="Century Gothic" w:hAnsi="Century Gothic"/>
          <w:b/>
          <w:i/>
          <w:sz w:val="24"/>
          <w:szCs w:val="24"/>
        </w:rPr>
      </w:pPr>
    </w:p>
    <w:p w:rsidR="00B37F25" w:rsidRDefault="00B37F25" w:rsidP="00380D3B">
      <w:pPr>
        <w:rPr>
          <w:rFonts w:ascii="Century Gothic" w:hAnsi="Century Gothic"/>
          <w:b/>
          <w:i/>
          <w:sz w:val="24"/>
          <w:szCs w:val="24"/>
        </w:rPr>
      </w:pPr>
      <w:r>
        <w:rPr>
          <w:rFonts w:ascii="Century Gothic" w:hAnsi="Century Gothic"/>
          <w:b/>
          <w:i/>
          <w:sz w:val="24"/>
          <w:szCs w:val="24"/>
        </w:rPr>
        <w:lastRenderedPageBreak/>
        <w:t>Tiltak når mobbing – utestenging skjer</w:t>
      </w:r>
    </w:p>
    <w:tbl>
      <w:tblPr>
        <w:tblW w:w="918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0"/>
        <w:gridCol w:w="15"/>
        <w:gridCol w:w="3030"/>
        <w:gridCol w:w="15"/>
        <w:gridCol w:w="3000"/>
      </w:tblGrid>
      <w:tr w:rsidR="00B37F25" w:rsidTr="00B37F25">
        <w:trPr>
          <w:trHeight w:val="398"/>
        </w:trPr>
        <w:tc>
          <w:tcPr>
            <w:tcW w:w="3135" w:type="dxa"/>
            <w:gridSpan w:val="2"/>
          </w:tcPr>
          <w:p w:rsidR="00B37F25" w:rsidRDefault="00B37F25" w:rsidP="00380D3B">
            <w:pPr>
              <w:rPr>
                <w:rFonts w:ascii="Century Gothic" w:hAnsi="Century Gothic"/>
                <w:b/>
                <w:i/>
                <w:sz w:val="24"/>
                <w:szCs w:val="24"/>
              </w:rPr>
            </w:pPr>
            <w:r>
              <w:rPr>
                <w:rFonts w:ascii="Century Gothic" w:hAnsi="Century Gothic"/>
                <w:b/>
                <w:i/>
                <w:sz w:val="24"/>
                <w:szCs w:val="24"/>
              </w:rPr>
              <w:t xml:space="preserve">Tiltak                              </w:t>
            </w:r>
          </w:p>
        </w:tc>
        <w:tc>
          <w:tcPr>
            <w:tcW w:w="3045" w:type="dxa"/>
            <w:gridSpan w:val="2"/>
          </w:tcPr>
          <w:p w:rsidR="00B37F25" w:rsidRDefault="00B37F25" w:rsidP="00B37F25">
            <w:pPr>
              <w:rPr>
                <w:rFonts w:ascii="Century Gothic" w:hAnsi="Century Gothic"/>
                <w:b/>
                <w:i/>
                <w:sz w:val="24"/>
                <w:szCs w:val="24"/>
              </w:rPr>
            </w:pPr>
            <w:r>
              <w:rPr>
                <w:rFonts w:ascii="Century Gothic" w:hAnsi="Century Gothic"/>
                <w:b/>
                <w:i/>
                <w:sz w:val="24"/>
                <w:szCs w:val="24"/>
              </w:rPr>
              <w:t>Ansvar</w:t>
            </w:r>
          </w:p>
        </w:tc>
        <w:tc>
          <w:tcPr>
            <w:tcW w:w="3000" w:type="dxa"/>
          </w:tcPr>
          <w:p w:rsidR="00B37F25" w:rsidRDefault="00B37F25" w:rsidP="00B37F25">
            <w:pPr>
              <w:rPr>
                <w:rFonts w:ascii="Century Gothic" w:hAnsi="Century Gothic"/>
                <w:b/>
                <w:i/>
                <w:sz w:val="24"/>
                <w:szCs w:val="24"/>
              </w:rPr>
            </w:pPr>
            <w:r>
              <w:rPr>
                <w:rFonts w:ascii="Century Gothic" w:hAnsi="Century Gothic"/>
                <w:b/>
                <w:i/>
                <w:sz w:val="24"/>
                <w:szCs w:val="24"/>
              </w:rPr>
              <w:t>Gjennomføring</w:t>
            </w:r>
          </w:p>
          <w:p w:rsidR="00B37F25" w:rsidRDefault="00B37F25" w:rsidP="00B37F25">
            <w:pPr>
              <w:rPr>
                <w:rFonts w:ascii="Century Gothic" w:hAnsi="Century Gothic"/>
                <w:b/>
                <w:i/>
                <w:sz w:val="24"/>
                <w:szCs w:val="24"/>
              </w:rPr>
            </w:pPr>
            <w:r>
              <w:rPr>
                <w:rFonts w:ascii="Century Gothic" w:hAnsi="Century Gothic"/>
                <w:b/>
                <w:i/>
                <w:sz w:val="24"/>
                <w:szCs w:val="24"/>
              </w:rPr>
              <w:t>Dato og signatur</w:t>
            </w:r>
          </w:p>
        </w:tc>
      </w:tr>
      <w:tr w:rsidR="00F50343" w:rsidTr="00F50343">
        <w:trPr>
          <w:trHeight w:val="810"/>
        </w:trPr>
        <w:tc>
          <w:tcPr>
            <w:tcW w:w="3135" w:type="dxa"/>
            <w:gridSpan w:val="2"/>
          </w:tcPr>
          <w:p w:rsidR="00F50343" w:rsidRPr="00F50343" w:rsidRDefault="00F50343" w:rsidP="00F50343">
            <w:pPr>
              <w:pStyle w:val="Listeavsnitt"/>
              <w:numPr>
                <w:ilvl w:val="0"/>
                <w:numId w:val="8"/>
              </w:numPr>
              <w:rPr>
                <w:rFonts w:ascii="Century Gothic" w:hAnsi="Century Gothic"/>
                <w:i/>
                <w:sz w:val="22"/>
                <w:szCs w:val="22"/>
              </w:rPr>
            </w:pPr>
            <w:r>
              <w:rPr>
                <w:rFonts w:ascii="Century Gothic" w:hAnsi="Century Gothic"/>
                <w:i/>
                <w:sz w:val="22"/>
                <w:szCs w:val="22"/>
              </w:rPr>
              <w:t>Den som observerer mobbing informerer dei andre tilsette og det vert teke opp på avdelingsmøte. Beskrive så konkret som mogleg kva som har skjedd. Kva har barnet gjort? Korleis har dei vaksne reagert? Verte eininge om tiltak vidare</w:t>
            </w:r>
          </w:p>
        </w:tc>
        <w:tc>
          <w:tcPr>
            <w:tcW w:w="3030" w:type="dxa"/>
          </w:tcPr>
          <w:p w:rsidR="00F50343" w:rsidRPr="00F50343" w:rsidRDefault="00F50343" w:rsidP="00F50343">
            <w:pPr>
              <w:rPr>
                <w:rFonts w:ascii="Century Gothic" w:hAnsi="Century Gothic"/>
                <w:i/>
                <w:sz w:val="22"/>
                <w:szCs w:val="22"/>
              </w:rPr>
            </w:pPr>
            <w:r>
              <w:rPr>
                <w:rFonts w:ascii="Century Gothic" w:hAnsi="Century Gothic"/>
                <w:i/>
                <w:sz w:val="22"/>
                <w:szCs w:val="22"/>
              </w:rPr>
              <w:t>Alle</w:t>
            </w:r>
          </w:p>
        </w:tc>
        <w:tc>
          <w:tcPr>
            <w:tcW w:w="3015" w:type="dxa"/>
            <w:gridSpan w:val="2"/>
          </w:tcPr>
          <w:p w:rsidR="00F50343" w:rsidRPr="00F50343" w:rsidRDefault="00F50343" w:rsidP="00F50343">
            <w:pPr>
              <w:rPr>
                <w:rFonts w:ascii="Century Gothic" w:hAnsi="Century Gothic"/>
                <w:i/>
                <w:sz w:val="22"/>
                <w:szCs w:val="22"/>
              </w:rPr>
            </w:pPr>
          </w:p>
        </w:tc>
      </w:tr>
      <w:tr w:rsidR="00F50343" w:rsidTr="00F50343">
        <w:trPr>
          <w:trHeight w:val="720"/>
        </w:trPr>
        <w:tc>
          <w:tcPr>
            <w:tcW w:w="3135" w:type="dxa"/>
            <w:gridSpan w:val="2"/>
          </w:tcPr>
          <w:p w:rsidR="00F50343" w:rsidRPr="00F50343" w:rsidRDefault="00F50343" w:rsidP="00F50343">
            <w:pPr>
              <w:pStyle w:val="Listeavsnitt"/>
              <w:numPr>
                <w:ilvl w:val="0"/>
                <w:numId w:val="8"/>
              </w:numPr>
              <w:rPr>
                <w:rFonts w:ascii="Century Gothic" w:hAnsi="Century Gothic"/>
                <w:i/>
                <w:sz w:val="22"/>
                <w:szCs w:val="22"/>
              </w:rPr>
            </w:pPr>
            <w:r>
              <w:rPr>
                <w:rFonts w:ascii="Century Gothic" w:hAnsi="Century Gothic"/>
                <w:i/>
                <w:sz w:val="22"/>
                <w:szCs w:val="22"/>
              </w:rPr>
              <w:t>Snakk med barna om det som har skjedd. Be barna kome med forslag til kva me kan gjere vidare. Sjå dette opp mot det personalet har kome fram til</w:t>
            </w:r>
          </w:p>
          <w:p w:rsidR="00F50343" w:rsidRDefault="00F50343" w:rsidP="00380D3B">
            <w:pPr>
              <w:rPr>
                <w:rFonts w:ascii="Century Gothic" w:hAnsi="Century Gothic"/>
                <w:b/>
                <w:i/>
                <w:sz w:val="24"/>
                <w:szCs w:val="24"/>
              </w:rPr>
            </w:pPr>
          </w:p>
        </w:tc>
        <w:tc>
          <w:tcPr>
            <w:tcW w:w="3030" w:type="dxa"/>
          </w:tcPr>
          <w:p w:rsidR="00F50343" w:rsidRPr="00F50343" w:rsidRDefault="00F50343">
            <w:pPr>
              <w:rPr>
                <w:rFonts w:ascii="Century Gothic" w:hAnsi="Century Gothic"/>
                <w:i/>
                <w:sz w:val="24"/>
                <w:szCs w:val="24"/>
              </w:rPr>
            </w:pPr>
            <w:r>
              <w:rPr>
                <w:rFonts w:ascii="Century Gothic" w:hAnsi="Century Gothic"/>
                <w:i/>
                <w:sz w:val="24"/>
                <w:szCs w:val="24"/>
              </w:rPr>
              <w:t>Den som står barnet nærast</w:t>
            </w:r>
          </w:p>
          <w:p w:rsidR="00F50343" w:rsidRDefault="00F50343" w:rsidP="00380D3B">
            <w:pPr>
              <w:rPr>
                <w:rFonts w:ascii="Century Gothic" w:hAnsi="Century Gothic"/>
                <w:b/>
                <w:i/>
                <w:sz w:val="24"/>
                <w:szCs w:val="24"/>
              </w:rPr>
            </w:pPr>
          </w:p>
        </w:tc>
        <w:tc>
          <w:tcPr>
            <w:tcW w:w="3015" w:type="dxa"/>
            <w:gridSpan w:val="2"/>
          </w:tcPr>
          <w:p w:rsidR="00F50343" w:rsidRDefault="00F50343">
            <w:pPr>
              <w:rPr>
                <w:rFonts w:ascii="Century Gothic" w:hAnsi="Century Gothic"/>
                <w:b/>
                <w:i/>
                <w:sz w:val="24"/>
                <w:szCs w:val="24"/>
              </w:rPr>
            </w:pPr>
          </w:p>
          <w:p w:rsidR="00F50343" w:rsidRDefault="00F50343" w:rsidP="00380D3B">
            <w:pPr>
              <w:rPr>
                <w:rFonts w:ascii="Century Gothic" w:hAnsi="Century Gothic"/>
                <w:b/>
                <w:i/>
                <w:sz w:val="24"/>
                <w:szCs w:val="24"/>
              </w:rPr>
            </w:pPr>
          </w:p>
        </w:tc>
      </w:tr>
      <w:tr w:rsidR="00F50343" w:rsidTr="00F50343">
        <w:trPr>
          <w:trHeight w:val="615"/>
        </w:trPr>
        <w:tc>
          <w:tcPr>
            <w:tcW w:w="3135" w:type="dxa"/>
            <w:gridSpan w:val="2"/>
          </w:tcPr>
          <w:p w:rsidR="00F50343" w:rsidRPr="00F50343" w:rsidRDefault="00F50343" w:rsidP="00F50343">
            <w:pPr>
              <w:pStyle w:val="Listeavsnitt"/>
              <w:numPr>
                <w:ilvl w:val="0"/>
                <w:numId w:val="8"/>
              </w:numPr>
              <w:rPr>
                <w:rFonts w:ascii="Century Gothic" w:hAnsi="Century Gothic"/>
                <w:i/>
                <w:sz w:val="22"/>
                <w:szCs w:val="22"/>
              </w:rPr>
            </w:pPr>
            <w:r>
              <w:rPr>
                <w:rFonts w:ascii="Century Gothic" w:hAnsi="Century Gothic"/>
                <w:i/>
                <w:sz w:val="22"/>
                <w:szCs w:val="22"/>
              </w:rPr>
              <w:t xml:space="preserve"> Foreldre til den/dei som vert mobba7utestengd og den/dei som mobber, vert teke med på råd.</w:t>
            </w:r>
          </w:p>
        </w:tc>
        <w:tc>
          <w:tcPr>
            <w:tcW w:w="3030" w:type="dxa"/>
          </w:tcPr>
          <w:p w:rsidR="00F50343" w:rsidRPr="00F50343" w:rsidRDefault="00EA35E0" w:rsidP="00F50343">
            <w:pPr>
              <w:rPr>
                <w:rFonts w:ascii="Century Gothic" w:hAnsi="Century Gothic"/>
                <w:i/>
                <w:sz w:val="22"/>
                <w:szCs w:val="22"/>
              </w:rPr>
            </w:pPr>
            <w:r>
              <w:rPr>
                <w:rFonts w:ascii="Century Gothic" w:hAnsi="Century Gothic"/>
                <w:i/>
                <w:sz w:val="22"/>
                <w:szCs w:val="22"/>
              </w:rPr>
              <w:t>Pedagogisk leiar</w:t>
            </w:r>
          </w:p>
        </w:tc>
        <w:tc>
          <w:tcPr>
            <w:tcW w:w="3015" w:type="dxa"/>
            <w:gridSpan w:val="2"/>
          </w:tcPr>
          <w:p w:rsidR="00F50343" w:rsidRPr="00F50343" w:rsidRDefault="00F50343" w:rsidP="00F50343">
            <w:pPr>
              <w:rPr>
                <w:rFonts w:ascii="Century Gothic" w:hAnsi="Century Gothic"/>
                <w:i/>
                <w:sz w:val="22"/>
                <w:szCs w:val="22"/>
              </w:rPr>
            </w:pPr>
          </w:p>
        </w:tc>
      </w:tr>
      <w:tr w:rsidR="00EA35E0" w:rsidTr="00EA35E0">
        <w:trPr>
          <w:trHeight w:val="330"/>
        </w:trPr>
        <w:tc>
          <w:tcPr>
            <w:tcW w:w="3135" w:type="dxa"/>
            <w:gridSpan w:val="2"/>
          </w:tcPr>
          <w:p w:rsidR="00EA35E0" w:rsidRPr="00EA35E0" w:rsidRDefault="00EA35E0" w:rsidP="00EA35E0">
            <w:pPr>
              <w:pStyle w:val="Listeavsnitt"/>
              <w:numPr>
                <w:ilvl w:val="0"/>
                <w:numId w:val="8"/>
              </w:numPr>
              <w:rPr>
                <w:rFonts w:ascii="Century Gothic" w:hAnsi="Century Gothic"/>
                <w:i/>
                <w:sz w:val="22"/>
                <w:szCs w:val="22"/>
              </w:rPr>
            </w:pPr>
            <w:r>
              <w:rPr>
                <w:rFonts w:ascii="Century Gothic" w:hAnsi="Century Gothic"/>
                <w:i/>
                <w:sz w:val="22"/>
                <w:szCs w:val="22"/>
              </w:rPr>
              <w:t>Møte med foresatte-tiltak iverksettast-referat vert skrive og arkiverast</w:t>
            </w:r>
          </w:p>
        </w:tc>
        <w:tc>
          <w:tcPr>
            <w:tcW w:w="3030" w:type="dxa"/>
          </w:tcPr>
          <w:p w:rsidR="00EA35E0" w:rsidRPr="00EA35E0" w:rsidRDefault="00EA35E0" w:rsidP="00EA35E0">
            <w:pPr>
              <w:rPr>
                <w:rFonts w:ascii="Century Gothic" w:hAnsi="Century Gothic"/>
                <w:i/>
                <w:sz w:val="22"/>
                <w:szCs w:val="22"/>
              </w:rPr>
            </w:pPr>
            <w:r>
              <w:rPr>
                <w:rFonts w:ascii="Century Gothic" w:hAnsi="Century Gothic"/>
                <w:i/>
                <w:sz w:val="22"/>
                <w:szCs w:val="22"/>
              </w:rPr>
              <w:t>Pedagogisk leiar/styrar</w:t>
            </w:r>
          </w:p>
        </w:tc>
        <w:tc>
          <w:tcPr>
            <w:tcW w:w="3015" w:type="dxa"/>
            <w:gridSpan w:val="2"/>
          </w:tcPr>
          <w:p w:rsidR="00EA35E0" w:rsidRPr="00EA35E0" w:rsidRDefault="00EA35E0" w:rsidP="00EA35E0">
            <w:pPr>
              <w:rPr>
                <w:rFonts w:ascii="Century Gothic" w:hAnsi="Century Gothic"/>
                <w:i/>
                <w:sz w:val="22"/>
                <w:szCs w:val="22"/>
              </w:rPr>
            </w:pPr>
          </w:p>
        </w:tc>
      </w:tr>
      <w:tr w:rsidR="00EA35E0" w:rsidTr="00EA35E0">
        <w:trPr>
          <w:trHeight w:val="435"/>
        </w:trPr>
        <w:tc>
          <w:tcPr>
            <w:tcW w:w="3120" w:type="dxa"/>
          </w:tcPr>
          <w:p w:rsidR="00EA35E0" w:rsidRPr="00EA35E0" w:rsidRDefault="00EA35E0" w:rsidP="00EA35E0">
            <w:pPr>
              <w:pStyle w:val="Listeavsnitt"/>
              <w:numPr>
                <w:ilvl w:val="0"/>
                <w:numId w:val="8"/>
              </w:numPr>
              <w:rPr>
                <w:rFonts w:ascii="Century Gothic" w:hAnsi="Century Gothic"/>
                <w:i/>
                <w:sz w:val="22"/>
                <w:szCs w:val="22"/>
              </w:rPr>
            </w:pPr>
            <w:r>
              <w:rPr>
                <w:rFonts w:ascii="Century Gothic" w:hAnsi="Century Gothic"/>
                <w:i/>
                <w:sz w:val="22"/>
                <w:szCs w:val="22"/>
              </w:rPr>
              <w:lastRenderedPageBreak/>
              <w:t>Evaluering av korleis det går etter ei veke. Samtale med barna</w:t>
            </w:r>
          </w:p>
        </w:tc>
        <w:tc>
          <w:tcPr>
            <w:tcW w:w="3045" w:type="dxa"/>
            <w:gridSpan w:val="2"/>
          </w:tcPr>
          <w:p w:rsidR="00EA35E0" w:rsidRPr="00EA35E0" w:rsidRDefault="00EA35E0" w:rsidP="00EA35E0">
            <w:pPr>
              <w:rPr>
                <w:rFonts w:ascii="Century Gothic" w:hAnsi="Century Gothic"/>
                <w:i/>
                <w:sz w:val="22"/>
                <w:szCs w:val="22"/>
              </w:rPr>
            </w:pPr>
            <w:r>
              <w:rPr>
                <w:rFonts w:ascii="Century Gothic" w:hAnsi="Century Gothic"/>
                <w:i/>
                <w:sz w:val="22"/>
                <w:szCs w:val="22"/>
              </w:rPr>
              <w:t>Pedagogisk leiar/styrar</w:t>
            </w:r>
          </w:p>
        </w:tc>
        <w:tc>
          <w:tcPr>
            <w:tcW w:w="3015" w:type="dxa"/>
            <w:gridSpan w:val="2"/>
          </w:tcPr>
          <w:p w:rsidR="00EA35E0" w:rsidRPr="00EA35E0" w:rsidRDefault="00EA35E0" w:rsidP="00EA35E0">
            <w:pPr>
              <w:rPr>
                <w:rFonts w:ascii="Century Gothic" w:hAnsi="Century Gothic"/>
                <w:i/>
                <w:sz w:val="22"/>
                <w:szCs w:val="22"/>
              </w:rPr>
            </w:pPr>
          </w:p>
        </w:tc>
      </w:tr>
      <w:tr w:rsidR="0008325E" w:rsidTr="0008325E">
        <w:trPr>
          <w:trHeight w:val="660"/>
        </w:trPr>
        <w:tc>
          <w:tcPr>
            <w:tcW w:w="3120" w:type="dxa"/>
          </w:tcPr>
          <w:p w:rsidR="0008325E" w:rsidRPr="0008325E" w:rsidRDefault="0008325E" w:rsidP="0008325E">
            <w:pPr>
              <w:pStyle w:val="Listeavsnitt"/>
              <w:numPr>
                <w:ilvl w:val="0"/>
                <w:numId w:val="8"/>
              </w:numPr>
              <w:rPr>
                <w:rFonts w:ascii="Century Gothic" w:hAnsi="Century Gothic"/>
                <w:i/>
                <w:sz w:val="22"/>
                <w:szCs w:val="22"/>
              </w:rPr>
            </w:pPr>
            <w:r>
              <w:rPr>
                <w:rFonts w:ascii="Century Gothic" w:hAnsi="Century Gothic"/>
                <w:i/>
                <w:sz w:val="22"/>
                <w:szCs w:val="22"/>
              </w:rPr>
              <w:t>Informasjon eller samtale med foreldre etter behov. Javnleg oppfølging</w:t>
            </w:r>
          </w:p>
        </w:tc>
        <w:tc>
          <w:tcPr>
            <w:tcW w:w="3045" w:type="dxa"/>
            <w:gridSpan w:val="2"/>
          </w:tcPr>
          <w:p w:rsidR="0008325E" w:rsidRPr="0008325E" w:rsidRDefault="0008325E" w:rsidP="00380D3B">
            <w:pPr>
              <w:rPr>
                <w:rFonts w:ascii="Century Gothic" w:hAnsi="Century Gothic"/>
                <w:i/>
                <w:sz w:val="22"/>
                <w:szCs w:val="22"/>
              </w:rPr>
            </w:pPr>
            <w:r>
              <w:rPr>
                <w:rFonts w:ascii="Century Gothic" w:hAnsi="Century Gothic"/>
                <w:i/>
                <w:sz w:val="22"/>
                <w:szCs w:val="22"/>
              </w:rPr>
              <w:t>Pedagogisk leiar</w:t>
            </w:r>
          </w:p>
        </w:tc>
        <w:tc>
          <w:tcPr>
            <w:tcW w:w="3015" w:type="dxa"/>
            <w:gridSpan w:val="2"/>
          </w:tcPr>
          <w:p w:rsidR="0008325E" w:rsidRDefault="0008325E" w:rsidP="00380D3B">
            <w:pPr>
              <w:rPr>
                <w:rFonts w:ascii="Century Gothic" w:hAnsi="Century Gothic"/>
                <w:b/>
                <w:i/>
                <w:sz w:val="24"/>
                <w:szCs w:val="24"/>
              </w:rPr>
            </w:pPr>
          </w:p>
        </w:tc>
      </w:tr>
      <w:tr w:rsidR="0008325E" w:rsidTr="0008325E">
        <w:trPr>
          <w:trHeight w:val="675"/>
        </w:trPr>
        <w:tc>
          <w:tcPr>
            <w:tcW w:w="3120" w:type="dxa"/>
          </w:tcPr>
          <w:p w:rsidR="0008325E" w:rsidRPr="0008325E" w:rsidRDefault="0008325E" w:rsidP="0008325E">
            <w:pPr>
              <w:pStyle w:val="Listeavsnitt"/>
              <w:numPr>
                <w:ilvl w:val="0"/>
                <w:numId w:val="8"/>
              </w:numPr>
              <w:rPr>
                <w:rFonts w:ascii="Century Gothic" w:hAnsi="Century Gothic"/>
                <w:i/>
                <w:sz w:val="22"/>
                <w:szCs w:val="22"/>
              </w:rPr>
            </w:pPr>
            <w:r>
              <w:rPr>
                <w:rFonts w:ascii="Century Gothic" w:hAnsi="Century Gothic"/>
                <w:i/>
                <w:sz w:val="22"/>
                <w:szCs w:val="22"/>
              </w:rPr>
              <w:t>Eventuelt vidare tiltak</w:t>
            </w:r>
          </w:p>
        </w:tc>
        <w:tc>
          <w:tcPr>
            <w:tcW w:w="3045" w:type="dxa"/>
            <w:gridSpan w:val="2"/>
          </w:tcPr>
          <w:p w:rsidR="0008325E" w:rsidRPr="0008325E" w:rsidRDefault="0008325E" w:rsidP="00380D3B">
            <w:pPr>
              <w:rPr>
                <w:rFonts w:ascii="Century Gothic" w:hAnsi="Century Gothic"/>
                <w:i/>
                <w:sz w:val="22"/>
                <w:szCs w:val="22"/>
              </w:rPr>
            </w:pPr>
            <w:r>
              <w:rPr>
                <w:rFonts w:ascii="Century Gothic" w:hAnsi="Century Gothic"/>
                <w:i/>
                <w:sz w:val="22"/>
                <w:szCs w:val="22"/>
              </w:rPr>
              <w:t>Pedagogisk leiar/styrar</w:t>
            </w:r>
          </w:p>
        </w:tc>
        <w:tc>
          <w:tcPr>
            <w:tcW w:w="3015" w:type="dxa"/>
            <w:gridSpan w:val="2"/>
          </w:tcPr>
          <w:p w:rsidR="0008325E" w:rsidRDefault="0008325E" w:rsidP="00380D3B">
            <w:pPr>
              <w:rPr>
                <w:rFonts w:ascii="Century Gothic" w:hAnsi="Century Gothic"/>
                <w:b/>
                <w:i/>
                <w:sz w:val="24"/>
                <w:szCs w:val="24"/>
              </w:rPr>
            </w:pPr>
          </w:p>
        </w:tc>
      </w:tr>
      <w:tr w:rsidR="0008325E" w:rsidTr="0008325E">
        <w:trPr>
          <w:trHeight w:val="420"/>
        </w:trPr>
        <w:tc>
          <w:tcPr>
            <w:tcW w:w="3120" w:type="dxa"/>
          </w:tcPr>
          <w:p w:rsidR="0008325E" w:rsidRPr="0008325E" w:rsidRDefault="0008325E" w:rsidP="0008325E">
            <w:pPr>
              <w:pStyle w:val="Listeavsnitt"/>
              <w:numPr>
                <w:ilvl w:val="0"/>
                <w:numId w:val="8"/>
              </w:numPr>
              <w:rPr>
                <w:rFonts w:ascii="Century Gothic" w:hAnsi="Century Gothic"/>
                <w:i/>
                <w:sz w:val="22"/>
                <w:szCs w:val="22"/>
              </w:rPr>
            </w:pPr>
            <w:r>
              <w:rPr>
                <w:rFonts w:ascii="Century Gothic" w:hAnsi="Century Gothic"/>
                <w:i/>
                <w:sz w:val="22"/>
                <w:szCs w:val="22"/>
              </w:rPr>
              <w:t>Oppfølgingssamtale</w:t>
            </w:r>
          </w:p>
        </w:tc>
        <w:tc>
          <w:tcPr>
            <w:tcW w:w="3045" w:type="dxa"/>
            <w:gridSpan w:val="2"/>
          </w:tcPr>
          <w:p w:rsidR="0008325E" w:rsidRPr="0008325E" w:rsidRDefault="0008325E" w:rsidP="00380D3B">
            <w:pPr>
              <w:rPr>
                <w:rFonts w:ascii="Century Gothic" w:hAnsi="Century Gothic"/>
                <w:i/>
                <w:sz w:val="22"/>
                <w:szCs w:val="22"/>
              </w:rPr>
            </w:pPr>
            <w:r>
              <w:rPr>
                <w:rFonts w:ascii="Century Gothic" w:hAnsi="Century Gothic"/>
                <w:i/>
                <w:sz w:val="22"/>
                <w:szCs w:val="22"/>
              </w:rPr>
              <w:t>Pedagogisk leiar/styrar</w:t>
            </w:r>
          </w:p>
        </w:tc>
        <w:tc>
          <w:tcPr>
            <w:tcW w:w="3015" w:type="dxa"/>
            <w:gridSpan w:val="2"/>
          </w:tcPr>
          <w:p w:rsidR="0008325E" w:rsidRDefault="0008325E" w:rsidP="00380D3B">
            <w:pPr>
              <w:rPr>
                <w:rFonts w:ascii="Century Gothic" w:hAnsi="Century Gothic"/>
                <w:b/>
                <w:i/>
                <w:sz w:val="24"/>
                <w:szCs w:val="24"/>
              </w:rPr>
            </w:pPr>
          </w:p>
        </w:tc>
      </w:tr>
    </w:tbl>
    <w:p w:rsidR="00B37F25" w:rsidRDefault="00B37F25" w:rsidP="00380D3B">
      <w:pPr>
        <w:rPr>
          <w:rFonts w:ascii="Century Gothic" w:hAnsi="Century Gothic"/>
          <w:b/>
          <w:i/>
          <w:sz w:val="24"/>
          <w:szCs w:val="24"/>
        </w:rPr>
      </w:pPr>
    </w:p>
    <w:p w:rsidR="00204172" w:rsidRDefault="00204172" w:rsidP="00380D3B">
      <w:pPr>
        <w:rPr>
          <w:rFonts w:ascii="Century Gothic" w:hAnsi="Century Gothic"/>
          <w:b/>
          <w:i/>
          <w:sz w:val="24"/>
          <w:szCs w:val="24"/>
        </w:rPr>
      </w:pPr>
    </w:p>
    <w:p w:rsidR="00B4389E" w:rsidRDefault="00B4389E" w:rsidP="00380D3B">
      <w:pPr>
        <w:rPr>
          <w:rFonts w:ascii="Century Gothic" w:hAnsi="Century Gothic"/>
          <w:b/>
          <w:i/>
          <w:sz w:val="22"/>
          <w:szCs w:val="22"/>
        </w:rPr>
      </w:pPr>
    </w:p>
    <w:p w:rsidR="00B4389E" w:rsidRDefault="00B4389E" w:rsidP="00380D3B">
      <w:pPr>
        <w:rPr>
          <w:rFonts w:ascii="Century Gothic" w:hAnsi="Century Gothic"/>
          <w:b/>
          <w:i/>
          <w:sz w:val="22"/>
          <w:szCs w:val="22"/>
        </w:rPr>
      </w:pPr>
    </w:p>
    <w:p w:rsidR="00B4389E" w:rsidRDefault="00B4389E" w:rsidP="00380D3B">
      <w:pPr>
        <w:rPr>
          <w:rFonts w:ascii="Century Gothic" w:hAnsi="Century Gothic"/>
          <w:b/>
          <w:i/>
          <w:sz w:val="22"/>
          <w:szCs w:val="22"/>
        </w:rPr>
      </w:pPr>
    </w:p>
    <w:p w:rsidR="00B4389E" w:rsidRDefault="00B4389E" w:rsidP="00380D3B">
      <w:pPr>
        <w:rPr>
          <w:rFonts w:ascii="Century Gothic" w:hAnsi="Century Gothic"/>
          <w:b/>
          <w:i/>
          <w:sz w:val="22"/>
          <w:szCs w:val="22"/>
        </w:rPr>
      </w:pPr>
    </w:p>
    <w:p w:rsidR="00B4389E" w:rsidRDefault="00B4389E" w:rsidP="00380D3B">
      <w:pPr>
        <w:rPr>
          <w:rFonts w:ascii="Century Gothic" w:hAnsi="Century Gothic"/>
          <w:b/>
          <w:i/>
          <w:sz w:val="22"/>
          <w:szCs w:val="22"/>
        </w:rPr>
      </w:pPr>
    </w:p>
    <w:p w:rsidR="00B4389E" w:rsidRDefault="00B4389E" w:rsidP="00380D3B">
      <w:pPr>
        <w:rPr>
          <w:rFonts w:ascii="Century Gothic" w:hAnsi="Century Gothic"/>
          <w:b/>
          <w:i/>
          <w:sz w:val="22"/>
          <w:szCs w:val="22"/>
        </w:rPr>
      </w:pPr>
    </w:p>
    <w:p w:rsidR="00B4389E" w:rsidRDefault="00B4389E" w:rsidP="00380D3B">
      <w:pPr>
        <w:rPr>
          <w:rFonts w:ascii="Century Gothic" w:hAnsi="Century Gothic"/>
          <w:b/>
          <w:i/>
          <w:sz w:val="22"/>
          <w:szCs w:val="22"/>
        </w:rPr>
      </w:pPr>
    </w:p>
    <w:p w:rsidR="00B4389E" w:rsidRDefault="00B4389E" w:rsidP="00380D3B">
      <w:pPr>
        <w:rPr>
          <w:rFonts w:ascii="Century Gothic" w:hAnsi="Century Gothic"/>
          <w:b/>
          <w:i/>
          <w:sz w:val="22"/>
          <w:szCs w:val="22"/>
        </w:rPr>
      </w:pPr>
    </w:p>
    <w:p w:rsidR="00B4389E" w:rsidRDefault="00B4389E" w:rsidP="00380D3B">
      <w:pPr>
        <w:rPr>
          <w:rFonts w:ascii="Century Gothic" w:hAnsi="Century Gothic"/>
          <w:b/>
          <w:i/>
          <w:sz w:val="22"/>
          <w:szCs w:val="22"/>
        </w:rPr>
      </w:pPr>
    </w:p>
    <w:p w:rsidR="00B4389E" w:rsidRDefault="00B4389E" w:rsidP="00380D3B">
      <w:pPr>
        <w:rPr>
          <w:rFonts w:ascii="Century Gothic" w:hAnsi="Century Gothic"/>
          <w:b/>
          <w:i/>
          <w:sz w:val="22"/>
          <w:szCs w:val="22"/>
        </w:rPr>
      </w:pPr>
    </w:p>
    <w:p w:rsidR="00B4389E" w:rsidRDefault="00B4389E" w:rsidP="00380D3B">
      <w:pPr>
        <w:rPr>
          <w:rFonts w:ascii="Century Gothic" w:hAnsi="Century Gothic"/>
          <w:b/>
          <w:i/>
          <w:sz w:val="22"/>
          <w:szCs w:val="22"/>
        </w:rPr>
      </w:pPr>
    </w:p>
    <w:p w:rsidR="00B4389E" w:rsidRDefault="00B4389E" w:rsidP="00380D3B">
      <w:pPr>
        <w:rPr>
          <w:rFonts w:ascii="Century Gothic" w:hAnsi="Century Gothic"/>
          <w:b/>
          <w:i/>
          <w:sz w:val="22"/>
          <w:szCs w:val="22"/>
        </w:rPr>
      </w:pPr>
    </w:p>
    <w:p w:rsidR="00B4389E" w:rsidRDefault="00B4389E" w:rsidP="00380D3B">
      <w:pPr>
        <w:rPr>
          <w:rFonts w:ascii="Century Gothic" w:hAnsi="Century Gothic"/>
          <w:b/>
          <w:i/>
          <w:sz w:val="22"/>
          <w:szCs w:val="22"/>
        </w:rPr>
      </w:pPr>
    </w:p>
    <w:p w:rsidR="00B4389E" w:rsidRDefault="00B4389E" w:rsidP="00380D3B">
      <w:pPr>
        <w:rPr>
          <w:rFonts w:ascii="Century Gothic" w:hAnsi="Century Gothic"/>
          <w:b/>
          <w:i/>
          <w:sz w:val="22"/>
          <w:szCs w:val="22"/>
        </w:rPr>
      </w:pPr>
    </w:p>
    <w:p w:rsidR="00B4389E" w:rsidRDefault="00B4389E" w:rsidP="00380D3B">
      <w:pPr>
        <w:rPr>
          <w:rFonts w:ascii="Century Gothic" w:hAnsi="Century Gothic"/>
          <w:b/>
          <w:i/>
          <w:sz w:val="22"/>
          <w:szCs w:val="22"/>
        </w:rPr>
      </w:pPr>
    </w:p>
    <w:p w:rsidR="00B4389E" w:rsidRDefault="00B4389E" w:rsidP="00380D3B">
      <w:pPr>
        <w:rPr>
          <w:rFonts w:ascii="Century Gothic" w:hAnsi="Century Gothic"/>
          <w:b/>
          <w:i/>
          <w:sz w:val="22"/>
          <w:szCs w:val="22"/>
        </w:rPr>
      </w:pPr>
    </w:p>
    <w:p w:rsidR="00B4389E" w:rsidRDefault="00B4389E" w:rsidP="00380D3B">
      <w:pPr>
        <w:rPr>
          <w:rFonts w:ascii="Century Gothic" w:hAnsi="Century Gothic"/>
          <w:b/>
          <w:i/>
          <w:sz w:val="22"/>
          <w:szCs w:val="22"/>
        </w:rPr>
      </w:pPr>
    </w:p>
    <w:p w:rsidR="00204172" w:rsidRPr="00B4389E" w:rsidRDefault="00204172" w:rsidP="00380D3B">
      <w:pPr>
        <w:rPr>
          <w:rFonts w:ascii="Century Gothic" w:hAnsi="Century Gothic"/>
          <w:b/>
          <w:i/>
          <w:sz w:val="24"/>
          <w:szCs w:val="24"/>
        </w:rPr>
      </w:pPr>
      <w:r w:rsidRPr="00B4389E">
        <w:rPr>
          <w:rFonts w:ascii="Century Gothic" w:hAnsi="Century Gothic"/>
          <w:b/>
          <w:i/>
          <w:sz w:val="24"/>
          <w:szCs w:val="24"/>
        </w:rPr>
        <w:lastRenderedPageBreak/>
        <w:t xml:space="preserve">Skjema </w:t>
      </w:r>
      <w:r w:rsidR="00B4389E" w:rsidRPr="00B4389E">
        <w:rPr>
          <w:rFonts w:ascii="Century Gothic" w:hAnsi="Century Gothic"/>
          <w:b/>
          <w:i/>
          <w:sz w:val="24"/>
          <w:szCs w:val="24"/>
        </w:rPr>
        <w:t>for møter angåande mobbing i barnehagen.</w:t>
      </w:r>
    </w:p>
    <w:p w:rsidR="00B4389E" w:rsidRDefault="00B4389E" w:rsidP="00380D3B">
      <w:pPr>
        <w:rPr>
          <w:rFonts w:ascii="Century Gothic" w:hAnsi="Century Gothic"/>
          <w:b/>
          <w:i/>
          <w:sz w:val="22"/>
          <w:szCs w:val="22"/>
        </w:rPr>
      </w:pPr>
      <w:r>
        <w:rPr>
          <w:rFonts w:ascii="Century Gothic" w:hAnsi="Century Gothic"/>
          <w:b/>
          <w:i/>
          <w:sz w:val="22"/>
          <w:szCs w:val="22"/>
        </w:rPr>
        <w:t>Dato:</w:t>
      </w:r>
    </w:p>
    <w:p w:rsidR="00B4389E" w:rsidRDefault="00803087" w:rsidP="00380D3B">
      <w:pPr>
        <w:rPr>
          <w:rFonts w:ascii="Century Gothic" w:hAnsi="Century Gothic"/>
          <w:b/>
          <w:i/>
          <w:sz w:val="22"/>
          <w:szCs w:val="22"/>
        </w:rPr>
      </w:pPr>
      <w:r>
        <w:rPr>
          <w:rFonts w:ascii="Century Gothic" w:hAnsi="Century Gothic"/>
          <w:b/>
          <w:i/>
          <w:sz w:val="22"/>
          <w:szCs w:val="22"/>
        </w:rPr>
        <w:t>Tilstades på møte:</w:t>
      </w:r>
    </w:p>
    <w:p w:rsidR="00574A0C" w:rsidRDefault="00574A0C" w:rsidP="00380D3B">
      <w:pPr>
        <w:rPr>
          <w:rFonts w:ascii="Century Gothic" w:hAnsi="Century Gothic"/>
          <w:b/>
          <w:i/>
          <w:sz w:val="22"/>
          <w:szCs w:val="22"/>
        </w:rPr>
      </w:pPr>
    </w:p>
    <w:tbl>
      <w:tblPr>
        <w:tblW w:w="97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65"/>
        <w:gridCol w:w="3240"/>
        <w:gridCol w:w="3075"/>
      </w:tblGrid>
      <w:tr w:rsidR="00B4389E" w:rsidTr="00B4389E">
        <w:trPr>
          <w:trHeight w:val="638"/>
        </w:trPr>
        <w:tc>
          <w:tcPr>
            <w:tcW w:w="3465" w:type="dxa"/>
          </w:tcPr>
          <w:p w:rsidR="00B4389E" w:rsidRDefault="00B4389E" w:rsidP="00380D3B">
            <w:pPr>
              <w:rPr>
                <w:rFonts w:ascii="Century Gothic" w:hAnsi="Century Gothic"/>
                <w:b/>
                <w:i/>
                <w:sz w:val="22"/>
                <w:szCs w:val="22"/>
              </w:rPr>
            </w:pPr>
            <w:r>
              <w:rPr>
                <w:rFonts w:ascii="Century Gothic" w:hAnsi="Century Gothic"/>
                <w:b/>
                <w:i/>
                <w:sz w:val="22"/>
                <w:szCs w:val="22"/>
              </w:rPr>
              <w:t>Kva saken gjeld? Kva tiltak har vore prøvd ut?</w:t>
            </w:r>
          </w:p>
        </w:tc>
        <w:tc>
          <w:tcPr>
            <w:tcW w:w="3240" w:type="dxa"/>
          </w:tcPr>
          <w:p w:rsidR="00B4389E" w:rsidRDefault="00B4389E" w:rsidP="00380D3B">
            <w:pPr>
              <w:rPr>
                <w:rFonts w:ascii="Century Gothic" w:hAnsi="Century Gothic"/>
                <w:b/>
                <w:i/>
                <w:sz w:val="22"/>
                <w:szCs w:val="22"/>
              </w:rPr>
            </w:pPr>
            <w:r>
              <w:rPr>
                <w:rFonts w:ascii="Century Gothic" w:hAnsi="Century Gothic"/>
                <w:b/>
                <w:i/>
                <w:sz w:val="22"/>
                <w:szCs w:val="22"/>
              </w:rPr>
              <w:t>Dette skal det arbeidast vidare med:</w:t>
            </w:r>
          </w:p>
        </w:tc>
        <w:tc>
          <w:tcPr>
            <w:tcW w:w="3075" w:type="dxa"/>
          </w:tcPr>
          <w:p w:rsidR="00B4389E" w:rsidRDefault="00B4389E" w:rsidP="00380D3B">
            <w:pPr>
              <w:rPr>
                <w:rFonts w:ascii="Century Gothic" w:hAnsi="Century Gothic"/>
                <w:b/>
                <w:i/>
                <w:sz w:val="22"/>
                <w:szCs w:val="22"/>
              </w:rPr>
            </w:pPr>
            <w:r>
              <w:rPr>
                <w:rFonts w:ascii="Century Gothic" w:hAnsi="Century Gothic"/>
                <w:b/>
                <w:i/>
                <w:sz w:val="22"/>
                <w:szCs w:val="22"/>
              </w:rPr>
              <w:t>Ansvarsfordeling:</w:t>
            </w:r>
          </w:p>
        </w:tc>
      </w:tr>
      <w:tr w:rsidR="00B4389E" w:rsidTr="00B4389E">
        <w:trPr>
          <w:trHeight w:val="1080"/>
        </w:trPr>
        <w:tc>
          <w:tcPr>
            <w:tcW w:w="3465" w:type="dxa"/>
          </w:tcPr>
          <w:p w:rsidR="00B4389E" w:rsidRDefault="00B4389E" w:rsidP="00380D3B">
            <w:pPr>
              <w:rPr>
                <w:rFonts w:ascii="Century Gothic" w:hAnsi="Century Gothic"/>
                <w:b/>
                <w:i/>
                <w:sz w:val="22"/>
                <w:szCs w:val="22"/>
              </w:rPr>
            </w:pPr>
          </w:p>
          <w:p w:rsidR="00B4389E" w:rsidRDefault="00B4389E" w:rsidP="00380D3B">
            <w:pPr>
              <w:rPr>
                <w:rFonts w:ascii="Century Gothic" w:hAnsi="Century Gothic"/>
                <w:b/>
                <w:i/>
                <w:sz w:val="22"/>
                <w:szCs w:val="22"/>
              </w:rPr>
            </w:pPr>
          </w:p>
          <w:p w:rsidR="00B4389E" w:rsidRDefault="00B4389E" w:rsidP="00380D3B">
            <w:pPr>
              <w:rPr>
                <w:rFonts w:ascii="Century Gothic" w:hAnsi="Century Gothic"/>
                <w:b/>
                <w:i/>
                <w:sz w:val="22"/>
                <w:szCs w:val="22"/>
              </w:rPr>
            </w:pPr>
          </w:p>
          <w:p w:rsidR="00574A0C" w:rsidRDefault="00574A0C" w:rsidP="00380D3B">
            <w:pPr>
              <w:rPr>
                <w:rFonts w:ascii="Century Gothic" w:hAnsi="Century Gothic"/>
                <w:b/>
                <w:i/>
                <w:sz w:val="22"/>
                <w:szCs w:val="22"/>
              </w:rPr>
            </w:pPr>
          </w:p>
          <w:p w:rsidR="00574A0C" w:rsidRDefault="00574A0C" w:rsidP="00380D3B">
            <w:pPr>
              <w:rPr>
                <w:rFonts w:ascii="Century Gothic" w:hAnsi="Century Gothic"/>
                <w:b/>
                <w:i/>
                <w:sz w:val="22"/>
                <w:szCs w:val="22"/>
              </w:rPr>
            </w:pPr>
          </w:p>
          <w:p w:rsidR="00B4389E" w:rsidRDefault="00B4389E" w:rsidP="00380D3B">
            <w:pPr>
              <w:rPr>
                <w:rFonts w:ascii="Century Gothic" w:hAnsi="Century Gothic"/>
                <w:b/>
                <w:i/>
                <w:sz w:val="22"/>
                <w:szCs w:val="22"/>
              </w:rPr>
            </w:pPr>
          </w:p>
          <w:p w:rsidR="00B4389E" w:rsidRDefault="00B4389E" w:rsidP="00380D3B">
            <w:pPr>
              <w:rPr>
                <w:rFonts w:ascii="Century Gothic" w:hAnsi="Century Gothic"/>
                <w:b/>
                <w:i/>
                <w:sz w:val="22"/>
                <w:szCs w:val="22"/>
              </w:rPr>
            </w:pPr>
          </w:p>
        </w:tc>
        <w:tc>
          <w:tcPr>
            <w:tcW w:w="3240" w:type="dxa"/>
          </w:tcPr>
          <w:p w:rsidR="00B4389E" w:rsidRDefault="00B4389E" w:rsidP="00380D3B">
            <w:pPr>
              <w:rPr>
                <w:rFonts w:ascii="Century Gothic" w:hAnsi="Century Gothic"/>
                <w:b/>
                <w:i/>
                <w:sz w:val="22"/>
                <w:szCs w:val="22"/>
              </w:rPr>
            </w:pPr>
          </w:p>
        </w:tc>
        <w:tc>
          <w:tcPr>
            <w:tcW w:w="3075" w:type="dxa"/>
          </w:tcPr>
          <w:p w:rsidR="00B4389E" w:rsidRDefault="00B4389E" w:rsidP="00380D3B">
            <w:pPr>
              <w:rPr>
                <w:rFonts w:ascii="Century Gothic" w:hAnsi="Century Gothic"/>
                <w:b/>
                <w:i/>
                <w:sz w:val="22"/>
                <w:szCs w:val="22"/>
              </w:rPr>
            </w:pPr>
          </w:p>
        </w:tc>
      </w:tr>
      <w:tr w:rsidR="00B4389E" w:rsidTr="00B4389E">
        <w:trPr>
          <w:trHeight w:val="1046"/>
        </w:trPr>
        <w:tc>
          <w:tcPr>
            <w:tcW w:w="3465" w:type="dxa"/>
          </w:tcPr>
          <w:p w:rsidR="00B4389E" w:rsidRDefault="00B4389E" w:rsidP="00B4389E">
            <w:pPr>
              <w:rPr>
                <w:rFonts w:ascii="Century Gothic" w:hAnsi="Century Gothic"/>
                <w:b/>
                <w:i/>
                <w:sz w:val="22"/>
                <w:szCs w:val="22"/>
              </w:rPr>
            </w:pPr>
          </w:p>
          <w:p w:rsidR="00574A0C" w:rsidRDefault="00574A0C" w:rsidP="00B4389E">
            <w:pPr>
              <w:rPr>
                <w:rFonts w:ascii="Century Gothic" w:hAnsi="Century Gothic"/>
                <w:b/>
                <w:i/>
                <w:sz w:val="22"/>
                <w:szCs w:val="22"/>
              </w:rPr>
            </w:pPr>
          </w:p>
          <w:p w:rsidR="00574A0C" w:rsidRDefault="00574A0C" w:rsidP="00B4389E">
            <w:pPr>
              <w:rPr>
                <w:rFonts w:ascii="Century Gothic" w:hAnsi="Century Gothic"/>
                <w:b/>
                <w:i/>
                <w:sz w:val="22"/>
                <w:szCs w:val="22"/>
              </w:rPr>
            </w:pPr>
          </w:p>
          <w:p w:rsidR="00B4389E" w:rsidRDefault="00B4389E" w:rsidP="00B4389E">
            <w:pPr>
              <w:rPr>
                <w:rFonts w:ascii="Century Gothic" w:hAnsi="Century Gothic"/>
                <w:b/>
                <w:i/>
                <w:sz w:val="22"/>
                <w:szCs w:val="22"/>
              </w:rPr>
            </w:pPr>
          </w:p>
          <w:p w:rsidR="00B4389E" w:rsidRDefault="00B4389E" w:rsidP="00B4389E">
            <w:pPr>
              <w:rPr>
                <w:rFonts w:ascii="Century Gothic" w:hAnsi="Century Gothic"/>
                <w:b/>
                <w:i/>
                <w:sz w:val="22"/>
                <w:szCs w:val="22"/>
              </w:rPr>
            </w:pPr>
          </w:p>
          <w:p w:rsidR="00B4389E" w:rsidRDefault="00B4389E" w:rsidP="00B4389E">
            <w:pPr>
              <w:rPr>
                <w:rFonts w:ascii="Century Gothic" w:hAnsi="Century Gothic"/>
                <w:b/>
                <w:i/>
                <w:sz w:val="22"/>
                <w:szCs w:val="22"/>
              </w:rPr>
            </w:pPr>
          </w:p>
          <w:p w:rsidR="00B4389E" w:rsidRDefault="00B4389E" w:rsidP="00380D3B">
            <w:pPr>
              <w:rPr>
                <w:rFonts w:ascii="Century Gothic" w:hAnsi="Century Gothic"/>
                <w:b/>
                <w:i/>
                <w:sz w:val="22"/>
                <w:szCs w:val="22"/>
              </w:rPr>
            </w:pPr>
          </w:p>
        </w:tc>
        <w:tc>
          <w:tcPr>
            <w:tcW w:w="3240" w:type="dxa"/>
          </w:tcPr>
          <w:p w:rsidR="00B4389E" w:rsidRDefault="00B4389E" w:rsidP="00380D3B">
            <w:pPr>
              <w:rPr>
                <w:rFonts w:ascii="Century Gothic" w:hAnsi="Century Gothic"/>
                <w:b/>
                <w:i/>
                <w:sz w:val="22"/>
                <w:szCs w:val="22"/>
              </w:rPr>
            </w:pPr>
          </w:p>
        </w:tc>
        <w:tc>
          <w:tcPr>
            <w:tcW w:w="3075" w:type="dxa"/>
          </w:tcPr>
          <w:p w:rsidR="00B4389E" w:rsidRDefault="00B4389E" w:rsidP="00380D3B">
            <w:pPr>
              <w:rPr>
                <w:rFonts w:ascii="Century Gothic" w:hAnsi="Century Gothic"/>
                <w:b/>
                <w:i/>
                <w:sz w:val="22"/>
                <w:szCs w:val="22"/>
              </w:rPr>
            </w:pPr>
          </w:p>
        </w:tc>
      </w:tr>
    </w:tbl>
    <w:p w:rsidR="00B4389E" w:rsidRDefault="00B4389E" w:rsidP="00380D3B">
      <w:pPr>
        <w:rPr>
          <w:rFonts w:ascii="Century Gothic" w:hAnsi="Century Gothic"/>
          <w:b/>
          <w:i/>
          <w:sz w:val="22"/>
          <w:szCs w:val="22"/>
        </w:rPr>
      </w:pPr>
    </w:p>
    <w:p w:rsidR="00B4389E" w:rsidRDefault="00B4389E" w:rsidP="00380D3B">
      <w:pPr>
        <w:rPr>
          <w:rFonts w:ascii="Century Gothic" w:hAnsi="Century Gothic"/>
          <w:b/>
          <w:i/>
          <w:sz w:val="22"/>
          <w:szCs w:val="22"/>
        </w:rPr>
      </w:pPr>
      <w:r>
        <w:rPr>
          <w:rFonts w:ascii="Century Gothic" w:hAnsi="Century Gothic"/>
          <w:b/>
          <w:i/>
          <w:sz w:val="22"/>
          <w:szCs w:val="22"/>
        </w:rPr>
        <w:t>Dato for oppfølgingsmøte:</w:t>
      </w:r>
      <w:r>
        <w:rPr>
          <w:rFonts w:ascii="Century Gothic" w:hAnsi="Century Gothic"/>
          <w:b/>
          <w:i/>
          <w:sz w:val="22"/>
          <w:szCs w:val="22"/>
          <w:u w:val="single"/>
        </w:rPr>
        <w:t xml:space="preserve">   __________________</w:t>
      </w:r>
      <w:r>
        <w:rPr>
          <w:rFonts w:ascii="Century Gothic" w:hAnsi="Century Gothic"/>
          <w:b/>
          <w:i/>
          <w:sz w:val="22"/>
          <w:szCs w:val="22"/>
        </w:rPr>
        <w:t xml:space="preserve"> </w:t>
      </w:r>
    </w:p>
    <w:p w:rsidR="00803087" w:rsidRDefault="00803087" w:rsidP="00380D3B">
      <w:pPr>
        <w:rPr>
          <w:rFonts w:ascii="Century Gothic" w:hAnsi="Century Gothic"/>
          <w:b/>
          <w:i/>
          <w:sz w:val="22"/>
          <w:szCs w:val="22"/>
        </w:rPr>
      </w:pPr>
    </w:p>
    <w:p w:rsidR="00B4389E" w:rsidRDefault="00B4389E" w:rsidP="00380D3B">
      <w:pPr>
        <w:rPr>
          <w:rFonts w:ascii="Century Gothic" w:hAnsi="Century Gothic"/>
          <w:b/>
          <w:i/>
          <w:sz w:val="22"/>
          <w:szCs w:val="22"/>
        </w:rPr>
      </w:pPr>
      <w:r>
        <w:rPr>
          <w:rFonts w:ascii="Century Gothic" w:hAnsi="Century Gothic"/>
          <w:b/>
          <w:i/>
          <w:sz w:val="22"/>
          <w:szCs w:val="22"/>
        </w:rPr>
        <w:t>Underskrift tilsette.__________________________________</w:t>
      </w:r>
    </w:p>
    <w:p w:rsidR="00B4389E" w:rsidRDefault="00B4389E" w:rsidP="00380D3B">
      <w:pPr>
        <w:rPr>
          <w:rFonts w:ascii="Century Gothic" w:hAnsi="Century Gothic"/>
          <w:b/>
          <w:i/>
          <w:sz w:val="22"/>
          <w:szCs w:val="22"/>
        </w:rPr>
      </w:pPr>
    </w:p>
    <w:p w:rsidR="00B4389E" w:rsidRDefault="00B4389E" w:rsidP="00380D3B">
      <w:pPr>
        <w:rPr>
          <w:rFonts w:ascii="Century Gothic" w:hAnsi="Century Gothic"/>
          <w:b/>
          <w:i/>
          <w:sz w:val="22"/>
          <w:szCs w:val="22"/>
        </w:rPr>
      </w:pPr>
      <w:r>
        <w:rPr>
          <w:rFonts w:ascii="Century Gothic" w:hAnsi="Century Gothic"/>
          <w:b/>
          <w:i/>
          <w:sz w:val="22"/>
          <w:szCs w:val="22"/>
        </w:rPr>
        <w:t>Underskrift foreldre._________________________________________</w:t>
      </w:r>
    </w:p>
    <w:p w:rsidR="00B4389E" w:rsidRPr="00B4389E" w:rsidRDefault="00B4389E" w:rsidP="00380D3B">
      <w:pPr>
        <w:rPr>
          <w:rFonts w:ascii="Century Gothic" w:hAnsi="Century Gothic"/>
          <w:b/>
          <w:i/>
          <w:sz w:val="22"/>
          <w:szCs w:val="22"/>
        </w:rPr>
      </w:pPr>
      <w:r>
        <w:rPr>
          <w:rFonts w:ascii="Century Gothic" w:hAnsi="Century Gothic"/>
          <w:b/>
          <w:i/>
          <w:sz w:val="22"/>
          <w:szCs w:val="22"/>
          <w:u w:val="single"/>
        </w:rPr>
        <w:t xml:space="preserve">                </w:t>
      </w:r>
    </w:p>
    <w:sectPr w:rsidR="00B4389E" w:rsidRPr="00B438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580"/>
    <w:multiLevelType w:val="hybridMultilevel"/>
    <w:tmpl w:val="61B856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714307"/>
    <w:multiLevelType w:val="hybridMultilevel"/>
    <w:tmpl w:val="662E5A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D4069A7"/>
    <w:multiLevelType w:val="hybridMultilevel"/>
    <w:tmpl w:val="D54A0A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3AD6EF1"/>
    <w:multiLevelType w:val="hybridMultilevel"/>
    <w:tmpl w:val="6D68AB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30809E5"/>
    <w:multiLevelType w:val="hybridMultilevel"/>
    <w:tmpl w:val="72D85A7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F006C82"/>
    <w:multiLevelType w:val="hybridMultilevel"/>
    <w:tmpl w:val="01B274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FF63CC5"/>
    <w:multiLevelType w:val="multilevel"/>
    <w:tmpl w:val="10FC1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3F60EB"/>
    <w:multiLevelType w:val="hybridMultilevel"/>
    <w:tmpl w:val="A612A7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0"/>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B9B"/>
    <w:rsid w:val="00006DD4"/>
    <w:rsid w:val="0008325E"/>
    <w:rsid w:val="00100D97"/>
    <w:rsid w:val="001F4BA2"/>
    <w:rsid w:val="00204172"/>
    <w:rsid w:val="00252EA7"/>
    <w:rsid w:val="00265684"/>
    <w:rsid w:val="00294087"/>
    <w:rsid w:val="003150CD"/>
    <w:rsid w:val="00380D3B"/>
    <w:rsid w:val="003D4B9B"/>
    <w:rsid w:val="00480F76"/>
    <w:rsid w:val="004E5BF2"/>
    <w:rsid w:val="00562C5A"/>
    <w:rsid w:val="00574A0C"/>
    <w:rsid w:val="00673901"/>
    <w:rsid w:val="0068594B"/>
    <w:rsid w:val="00803087"/>
    <w:rsid w:val="00811301"/>
    <w:rsid w:val="008B6401"/>
    <w:rsid w:val="009431D9"/>
    <w:rsid w:val="00970C3A"/>
    <w:rsid w:val="00975A63"/>
    <w:rsid w:val="00A91546"/>
    <w:rsid w:val="00AF33BC"/>
    <w:rsid w:val="00B35013"/>
    <w:rsid w:val="00B37F25"/>
    <w:rsid w:val="00B408EA"/>
    <w:rsid w:val="00B4389E"/>
    <w:rsid w:val="00B70BD0"/>
    <w:rsid w:val="00CF58D0"/>
    <w:rsid w:val="00E114CE"/>
    <w:rsid w:val="00EA35E0"/>
    <w:rsid w:val="00F50343"/>
    <w:rsid w:val="00F57DA7"/>
    <w:rsid w:val="00F8275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5B486-A535-4649-97A4-AD1C23CD8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b-NO"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DD4"/>
  </w:style>
  <w:style w:type="paragraph" w:styleId="Overskrift1">
    <w:name w:val="heading 1"/>
    <w:basedOn w:val="Normal"/>
    <w:next w:val="Normal"/>
    <w:link w:val="Overskrift1Tegn"/>
    <w:uiPriority w:val="9"/>
    <w:qFormat/>
    <w:rsid w:val="00006DD4"/>
    <w:pPr>
      <w:pBdr>
        <w:top w:val="single" w:sz="24" w:space="0" w:color="92278F" w:themeColor="accent1"/>
        <w:left w:val="single" w:sz="24" w:space="0" w:color="92278F" w:themeColor="accent1"/>
        <w:bottom w:val="single" w:sz="24" w:space="0" w:color="92278F" w:themeColor="accent1"/>
        <w:right w:val="single" w:sz="24" w:space="0" w:color="92278F" w:themeColor="accent1"/>
      </w:pBdr>
      <w:shd w:val="clear" w:color="auto" w:fill="92278F" w:themeFill="accent1"/>
      <w:spacing w:after="0"/>
      <w:outlineLvl w:val="0"/>
    </w:pPr>
    <w:rPr>
      <w:caps/>
      <w:color w:val="FFFFFF" w:themeColor="background1"/>
      <w:spacing w:val="15"/>
      <w:sz w:val="22"/>
      <w:szCs w:val="22"/>
    </w:rPr>
  </w:style>
  <w:style w:type="paragraph" w:styleId="Overskrift2">
    <w:name w:val="heading 2"/>
    <w:basedOn w:val="Normal"/>
    <w:next w:val="Normal"/>
    <w:link w:val="Overskrift2Tegn"/>
    <w:uiPriority w:val="9"/>
    <w:unhideWhenUsed/>
    <w:qFormat/>
    <w:rsid w:val="00006DD4"/>
    <w:pPr>
      <w:pBdr>
        <w:top w:val="single" w:sz="24" w:space="0" w:color="F1CBF0" w:themeColor="accent1" w:themeTint="33"/>
        <w:left w:val="single" w:sz="24" w:space="0" w:color="F1CBF0" w:themeColor="accent1" w:themeTint="33"/>
        <w:bottom w:val="single" w:sz="24" w:space="0" w:color="F1CBF0" w:themeColor="accent1" w:themeTint="33"/>
        <w:right w:val="single" w:sz="24" w:space="0" w:color="F1CBF0" w:themeColor="accent1" w:themeTint="33"/>
      </w:pBdr>
      <w:shd w:val="clear" w:color="auto" w:fill="F1CBF0" w:themeFill="accent1" w:themeFillTint="33"/>
      <w:spacing w:after="0"/>
      <w:outlineLvl w:val="1"/>
    </w:pPr>
    <w:rPr>
      <w:caps/>
      <w:spacing w:val="15"/>
    </w:rPr>
  </w:style>
  <w:style w:type="paragraph" w:styleId="Overskrift3">
    <w:name w:val="heading 3"/>
    <w:basedOn w:val="Normal"/>
    <w:next w:val="Normal"/>
    <w:link w:val="Overskrift3Tegn"/>
    <w:uiPriority w:val="9"/>
    <w:unhideWhenUsed/>
    <w:qFormat/>
    <w:rsid w:val="00006DD4"/>
    <w:pPr>
      <w:pBdr>
        <w:top w:val="single" w:sz="6" w:space="2" w:color="92278F" w:themeColor="accent1"/>
      </w:pBdr>
      <w:spacing w:before="300" w:after="0"/>
      <w:outlineLvl w:val="2"/>
    </w:pPr>
    <w:rPr>
      <w:caps/>
      <w:color w:val="481346" w:themeColor="accent1" w:themeShade="7F"/>
      <w:spacing w:val="15"/>
    </w:rPr>
  </w:style>
  <w:style w:type="paragraph" w:styleId="Overskrift4">
    <w:name w:val="heading 4"/>
    <w:basedOn w:val="Normal"/>
    <w:next w:val="Normal"/>
    <w:link w:val="Overskrift4Tegn"/>
    <w:uiPriority w:val="9"/>
    <w:semiHidden/>
    <w:unhideWhenUsed/>
    <w:qFormat/>
    <w:rsid w:val="00006DD4"/>
    <w:pPr>
      <w:pBdr>
        <w:top w:val="dotted" w:sz="6" w:space="2" w:color="92278F" w:themeColor="accent1"/>
      </w:pBdr>
      <w:spacing w:before="200" w:after="0"/>
      <w:outlineLvl w:val="3"/>
    </w:pPr>
    <w:rPr>
      <w:caps/>
      <w:color w:val="6D1D6A" w:themeColor="accent1" w:themeShade="BF"/>
      <w:spacing w:val="10"/>
    </w:rPr>
  </w:style>
  <w:style w:type="paragraph" w:styleId="Overskrift5">
    <w:name w:val="heading 5"/>
    <w:basedOn w:val="Normal"/>
    <w:next w:val="Normal"/>
    <w:link w:val="Overskrift5Tegn"/>
    <w:uiPriority w:val="9"/>
    <w:semiHidden/>
    <w:unhideWhenUsed/>
    <w:qFormat/>
    <w:rsid w:val="00006DD4"/>
    <w:pPr>
      <w:pBdr>
        <w:bottom w:val="single" w:sz="6" w:space="1" w:color="92278F" w:themeColor="accent1"/>
      </w:pBdr>
      <w:spacing w:before="200" w:after="0"/>
      <w:outlineLvl w:val="4"/>
    </w:pPr>
    <w:rPr>
      <w:caps/>
      <w:color w:val="6D1D6A" w:themeColor="accent1" w:themeShade="BF"/>
      <w:spacing w:val="10"/>
    </w:rPr>
  </w:style>
  <w:style w:type="paragraph" w:styleId="Overskrift6">
    <w:name w:val="heading 6"/>
    <w:basedOn w:val="Normal"/>
    <w:next w:val="Normal"/>
    <w:link w:val="Overskrift6Tegn"/>
    <w:uiPriority w:val="9"/>
    <w:semiHidden/>
    <w:unhideWhenUsed/>
    <w:qFormat/>
    <w:rsid w:val="00006DD4"/>
    <w:pPr>
      <w:pBdr>
        <w:bottom w:val="dotted" w:sz="6" w:space="1" w:color="92278F" w:themeColor="accent1"/>
      </w:pBdr>
      <w:spacing w:before="200" w:after="0"/>
      <w:outlineLvl w:val="5"/>
    </w:pPr>
    <w:rPr>
      <w:caps/>
      <w:color w:val="6D1D6A" w:themeColor="accent1" w:themeShade="BF"/>
      <w:spacing w:val="10"/>
    </w:rPr>
  </w:style>
  <w:style w:type="paragraph" w:styleId="Overskrift7">
    <w:name w:val="heading 7"/>
    <w:basedOn w:val="Normal"/>
    <w:next w:val="Normal"/>
    <w:link w:val="Overskrift7Tegn"/>
    <w:uiPriority w:val="9"/>
    <w:semiHidden/>
    <w:unhideWhenUsed/>
    <w:qFormat/>
    <w:rsid w:val="00006DD4"/>
    <w:pPr>
      <w:spacing w:before="200" w:after="0"/>
      <w:outlineLvl w:val="6"/>
    </w:pPr>
    <w:rPr>
      <w:caps/>
      <w:color w:val="6D1D6A" w:themeColor="accent1" w:themeShade="BF"/>
      <w:spacing w:val="10"/>
    </w:rPr>
  </w:style>
  <w:style w:type="paragraph" w:styleId="Overskrift8">
    <w:name w:val="heading 8"/>
    <w:basedOn w:val="Normal"/>
    <w:next w:val="Normal"/>
    <w:link w:val="Overskrift8Tegn"/>
    <w:uiPriority w:val="9"/>
    <w:semiHidden/>
    <w:unhideWhenUsed/>
    <w:qFormat/>
    <w:rsid w:val="00006DD4"/>
    <w:pPr>
      <w:spacing w:before="200" w:after="0"/>
      <w:outlineLvl w:val="7"/>
    </w:pPr>
    <w:rPr>
      <w:caps/>
      <w:spacing w:val="10"/>
      <w:sz w:val="18"/>
      <w:szCs w:val="18"/>
    </w:rPr>
  </w:style>
  <w:style w:type="paragraph" w:styleId="Overskrift9">
    <w:name w:val="heading 9"/>
    <w:basedOn w:val="Normal"/>
    <w:next w:val="Normal"/>
    <w:link w:val="Overskrift9Tegn"/>
    <w:uiPriority w:val="9"/>
    <w:semiHidden/>
    <w:unhideWhenUsed/>
    <w:qFormat/>
    <w:rsid w:val="00006DD4"/>
    <w:pPr>
      <w:spacing w:before="200" w:after="0"/>
      <w:outlineLvl w:val="8"/>
    </w:pPr>
    <w:rPr>
      <w:i/>
      <w:iCs/>
      <w:caps/>
      <w:spacing w:val="10"/>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006DD4"/>
    <w:pPr>
      <w:spacing w:after="0" w:line="240" w:lineRule="auto"/>
    </w:pPr>
  </w:style>
  <w:style w:type="character" w:customStyle="1" w:styleId="Overskrift1Tegn">
    <w:name w:val="Overskrift 1 Tegn"/>
    <w:basedOn w:val="Standardskriftforavsnitt"/>
    <w:link w:val="Overskrift1"/>
    <w:uiPriority w:val="9"/>
    <w:rsid w:val="00006DD4"/>
    <w:rPr>
      <w:caps/>
      <w:color w:val="FFFFFF" w:themeColor="background1"/>
      <w:spacing w:val="15"/>
      <w:sz w:val="22"/>
      <w:szCs w:val="22"/>
      <w:shd w:val="clear" w:color="auto" w:fill="92278F" w:themeFill="accent1"/>
    </w:rPr>
  </w:style>
  <w:style w:type="character" w:customStyle="1" w:styleId="Overskrift2Tegn">
    <w:name w:val="Overskrift 2 Tegn"/>
    <w:basedOn w:val="Standardskriftforavsnitt"/>
    <w:link w:val="Overskrift2"/>
    <w:uiPriority w:val="9"/>
    <w:rsid w:val="00006DD4"/>
    <w:rPr>
      <w:caps/>
      <w:spacing w:val="15"/>
      <w:shd w:val="clear" w:color="auto" w:fill="F1CBF0" w:themeFill="accent1" w:themeFillTint="33"/>
    </w:rPr>
  </w:style>
  <w:style w:type="character" w:customStyle="1" w:styleId="Overskrift3Tegn">
    <w:name w:val="Overskrift 3 Tegn"/>
    <w:basedOn w:val="Standardskriftforavsnitt"/>
    <w:link w:val="Overskrift3"/>
    <w:uiPriority w:val="9"/>
    <w:rsid w:val="00006DD4"/>
    <w:rPr>
      <w:caps/>
      <w:color w:val="481346" w:themeColor="accent1" w:themeShade="7F"/>
      <w:spacing w:val="15"/>
    </w:rPr>
  </w:style>
  <w:style w:type="character" w:customStyle="1" w:styleId="Overskrift4Tegn">
    <w:name w:val="Overskrift 4 Tegn"/>
    <w:basedOn w:val="Standardskriftforavsnitt"/>
    <w:link w:val="Overskrift4"/>
    <w:uiPriority w:val="9"/>
    <w:semiHidden/>
    <w:rsid w:val="00006DD4"/>
    <w:rPr>
      <w:caps/>
      <w:color w:val="6D1D6A" w:themeColor="accent1" w:themeShade="BF"/>
      <w:spacing w:val="10"/>
    </w:rPr>
  </w:style>
  <w:style w:type="character" w:customStyle="1" w:styleId="Overskrift5Tegn">
    <w:name w:val="Overskrift 5 Tegn"/>
    <w:basedOn w:val="Standardskriftforavsnitt"/>
    <w:link w:val="Overskrift5"/>
    <w:uiPriority w:val="9"/>
    <w:semiHidden/>
    <w:rsid w:val="00006DD4"/>
    <w:rPr>
      <w:caps/>
      <w:color w:val="6D1D6A" w:themeColor="accent1" w:themeShade="BF"/>
      <w:spacing w:val="10"/>
    </w:rPr>
  </w:style>
  <w:style w:type="character" w:customStyle="1" w:styleId="Overskrift6Tegn">
    <w:name w:val="Overskrift 6 Tegn"/>
    <w:basedOn w:val="Standardskriftforavsnitt"/>
    <w:link w:val="Overskrift6"/>
    <w:uiPriority w:val="9"/>
    <w:semiHidden/>
    <w:rsid w:val="00006DD4"/>
    <w:rPr>
      <w:caps/>
      <w:color w:val="6D1D6A" w:themeColor="accent1" w:themeShade="BF"/>
      <w:spacing w:val="10"/>
    </w:rPr>
  </w:style>
  <w:style w:type="character" w:customStyle="1" w:styleId="Overskrift7Tegn">
    <w:name w:val="Overskrift 7 Tegn"/>
    <w:basedOn w:val="Standardskriftforavsnitt"/>
    <w:link w:val="Overskrift7"/>
    <w:uiPriority w:val="9"/>
    <w:semiHidden/>
    <w:rsid w:val="00006DD4"/>
    <w:rPr>
      <w:caps/>
      <w:color w:val="6D1D6A" w:themeColor="accent1" w:themeShade="BF"/>
      <w:spacing w:val="10"/>
    </w:rPr>
  </w:style>
  <w:style w:type="character" w:customStyle="1" w:styleId="Overskrift8Tegn">
    <w:name w:val="Overskrift 8 Tegn"/>
    <w:basedOn w:val="Standardskriftforavsnitt"/>
    <w:link w:val="Overskrift8"/>
    <w:uiPriority w:val="9"/>
    <w:semiHidden/>
    <w:rsid w:val="00006DD4"/>
    <w:rPr>
      <w:caps/>
      <w:spacing w:val="10"/>
      <w:sz w:val="18"/>
      <w:szCs w:val="18"/>
    </w:rPr>
  </w:style>
  <w:style w:type="character" w:customStyle="1" w:styleId="Overskrift9Tegn">
    <w:name w:val="Overskrift 9 Tegn"/>
    <w:basedOn w:val="Standardskriftforavsnitt"/>
    <w:link w:val="Overskrift9"/>
    <w:uiPriority w:val="9"/>
    <w:semiHidden/>
    <w:rsid w:val="00006DD4"/>
    <w:rPr>
      <w:i/>
      <w:iCs/>
      <w:caps/>
      <w:spacing w:val="10"/>
      <w:sz w:val="18"/>
      <w:szCs w:val="18"/>
    </w:rPr>
  </w:style>
  <w:style w:type="paragraph" w:styleId="Bildetekst">
    <w:name w:val="caption"/>
    <w:basedOn w:val="Normal"/>
    <w:next w:val="Normal"/>
    <w:uiPriority w:val="35"/>
    <w:semiHidden/>
    <w:unhideWhenUsed/>
    <w:qFormat/>
    <w:rsid w:val="00006DD4"/>
    <w:rPr>
      <w:b/>
      <w:bCs/>
      <w:color w:val="6D1D6A" w:themeColor="accent1" w:themeShade="BF"/>
      <w:sz w:val="16"/>
      <w:szCs w:val="16"/>
    </w:rPr>
  </w:style>
  <w:style w:type="paragraph" w:styleId="Tittel">
    <w:name w:val="Title"/>
    <w:basedOn w:val="Normal"/>
    <w:next w:val="Normal"/>
    <w:link w:val="TittelTegn"/>
    <w:uiPriority w:val="10"/>
    <w:qFormat/>
    <w:rsid w:val="00006DD4"/>
    <w:pPr>
      <w:spacing w:before="0" w:after="0"/>
    </w:pPr>
    <w:rPr>
      <w:rFonts w:asciiTheme="majorHAnsi" w:eastAsiaTheme="majorEastAsia" w:hAnsiTheme="majorHAnsi" w:cstheme="majorBidi"/>
      <w:caps/>
      <w:color w:val="92278F" w:themeColor="accent1"/>
      <w:spacing w:val="10"/>
      <w:sz w:val="52"/>
      <w:szCs w:val="52"/>
    </w:rPr>
  </w:style>
  <w:style w:type="character" w:customStyle="1" w:styleId="TittelTegn">
    <w:name w:val="Tittel Tegn"/>
    <w:basedOn w:val="Standardskriftforavsnitt"/>
    <w:link w:val="Tittel"/>
    <w:uiPriority w:val="10"/>
    <w:rsid w:val="00006DD4"/>
    <w:rPr>
      <w:rFonts w:asciiTheme="majorHAnsi" w:eastAsiaTheme="majorEastAsia" w:hAnsiTheme="majorHAnsi" w:cstheme="majorBidi"/>
      <w:caps/>
      <w:color w:val="92278F" w:themeColor="accent1"/>
      <w:spacing w:val="10"/>
      <w:sz w:val="52"/>
      <w:szCs w:val="52"/>
    </w:rPr>
  </w:style>
  <w:style w:type="paragraph" w:styleId="Undertittel">
    <w:name w:val="Subtitle"/>
    <w:basedOn w:val="Normal"/>
    <w:next w:val="Normal"/>
    <w:link w:val="UndertittelTegn"/>
    <w:uiPriority w:val="11"/>
    <w:qFormat/>
    <w:rsid w:val="00006DD4"/>
    <w:pPr>
      <w:spacing w:before="0" w:after="500" w:line="240" w:lineRule="auto"/>
    </w:pPr>
    <w:rPr>
      <w:caps/>
      <w:color w:val="595959" w:themeColor="text1" w:themeTint="A6"/>
      <w:spacing w:val="10"/>
      <w:sz w:val="21"/>
      <w:szCs w:val="21"/>
    </w:rPr>
  </w:style>
  <w:style w:type="character" w:customStyle="1" w:styleId="UndertittelTegn">
    <w:name w:val="Undertittel Tegn"/>
    <w:basedOn w:val="Standardskriftforavsnitt"/>
    <w:link w:val="Undertittel"/>
    <w:uiPriority w:val="11"/>
    <w:rsid w:val="00006DD4"/>
    <w:rPr>
      <w:caps/>
      <w:color w:val="595959" w:themeColor="text1" w:themeTint="A6"/>
      <w:spacing w:val="10"/>
      <w:sz w:val="21"/>
      <w:szCs w:val="21"/>
    </w:rPr>
  </w:style>
  <w:style w:type="character" w:styleId="Sterk">
    <w:name w:val="Strong"/>
    <w:uiPriority w:val="22"/>
    <w:qFormat/>
    <w:rsid w:val="00006DD4"/>
    <w:rPr>
      <w:b/>
      <w:bCs/>
    </w:rPr>
  </w:style>
  <w:style w:type="character" w:styleId="Utheving">
    <w:name w:val="Emphasis"/>
    <w:uiPriority w:val="20"/>
    <w:qFormat/>
    <w:rsid w:val="00006DD4"/>
    <w:rPr>
      <w:caps/>
      <w:color w:val="481346" w:themeColor="accent1" w:themeShade="7F"/>
      <w:spacing w:val="5"/>
    </w:rPr>
  </w:style>
  <w:style w:type="paragraph" w:styleId="Sitat">
    <w:name w:val="Quote"/>
    <w:basedOn w:val="Normal"/>
    <w:next w:val="Normal"/>
    <w:link w:val="SitatTegn"/>
    <w:uiPriority w:val="29"/>
    <w:qFormat/>
    <w:rsid w:val="00006DD4"/>
    <w:rPr>
      <w:i/>
      <w:iCs/>
      <w:sz w:val="24"/>
      <w:szCs w:val="24"/>
    </w:rPr>
  </w:style>
  <w:style w:type="character" w:customStyle="1" w:styleId="SitatTegn">
    <w:name w:val="Sitat Tegn"/>
    <w:basedOn w:val="Standardskriftforavsnitt"/>
    <w:link w:val="Sitat"/>
    <w:uiPriority w:val="29"/>
    <w:rsid w:val="00006DD4"/>
    <w:rPr>
      <w:i/>
      <w:iCs/>
      <w:sz w:val="24"/>
      <w:szCs w:val="24"/>
    </w:rPr>
  </w:style>
  <w:style w:type="paragraph" w:styleId="Sterktsitat">
    <w:name w:val="Intense Quote"/>
    <w:basedOn w:val="Normal"/>
    <w:next w:val="Normal"/>
    <w:link w:val="SterktsitatTegn"/>
    <w:uiPriority w:val="30"/>
    <w:qFormat/>
    <w:rsid w:val="00006DD4"/>
    <w:pPr>
      <w:spacing w:before="240" w:after="240" w:line="240" w:lineRule="auto"/>
      <w:ind w:left="1080" w:right="1080"/>
      <w:jc w:val="center"/>
    </w:pPr>
    <w:rPr>
      <w:color w:val="92278F" w:themeColor="accent1"/>
      <w:sz w:val="24"/>
      <w:szCs w:val="24"/>
    </w:rPr>
  </w:style>
  <w:style w:type="character" w:customStyle="1" w:styleId="SterktsitatTegn">
    <w:name w:val="Sterkt sitat Tegn"/>
    <w:basedOn w:val="Standardskriftforavsnitt"/>
    <w:link w:val="Sterktsitat"/>
    <w:uiPriority w:val="30"/>
    <w:rsid w:val="00006DD4"/>
    <w:rPr>
      <w:color w:val="92278F" w:themeColor="accent1"/>
      <w:sz w:val="24"/>
      <w:szCs w:val="24"/>
    </w:rPr>
  </w:style>
  <w:style w:type="character" w:styleId="Svakutheving">
    <w:name w:val="Subtle Emphasis"/>
    <w:uiPriority w:val="19"/>
    <w:qFormat/>
    <w:rsid w:val="00006DD4"/>
    <w:rPr>
      <w:i/>
      <w:iCs/>
      <w:color w:val="481346" w:themeColor="accent1" w:themeShade="7F"/>
    </w:rPr>
  </w:style>
  <w:style w:type="character" w:styleId="Sterkutheving">
    <w:name w:val="Intense Emphasis"/>
    <w:uiPriority w:val="21"/>
    <w:qFormat/>
    <w:rsid w:val="00006DD4"/>
    <w:rPr>
      <w:b/>
      <w:bCs/>
      <w:caps/>
      <w:color w:val="481346" w:themeColor="accent1" w:themeShade="7F"/>
      <w:spacing w:val="10"/>
    </w:rPr>
  </w:style>
  <w:style w:type="character" w:styleId="Svakreferanse">
    <w:name w:val="Subtle Reference"/>
    <w:uiPriority w:val="31"/>
    <w:qFormat/>
    <w:rsid w:val="00006DD4"/>
    <w:rPr>
      <w:b/>
      <w:bCs/>
      <w:color w:val="92278F" w:themeColor="accent1"/>
    </w:rPr>
  </w:style>
  <w:style w:type="character" w:styleId="Sterkreferanse">
    <w:name w:val="Intense Reference"/>
    <w:uiPriority w:val="32"/>
    <w:qFormat/>
    <w:rsid w:val="00006DD4"/>
    <w:rPr>
      <w:b/>
      <w:bCs/>
      <w:i/>
      <w:iCs/>
      <w:caps/>
      <w:color w:val="92278F" w:themeColor="accent1"/>
    </w:rPr>
  </w:style>
  <w:style w:type="character" w:styleId="Boktittel">
    <w:name w:val="Book Title"/>
    <w:uiPriority w:val="33"/>
    <w:qFormat/>
    <w:rsid w:val="00006DD4"/>
    <w:rPr>
      <w:b/>
      <w:bCs/>
      <w:i/>
      <w:iCs/>
      <w:spacing w:val="0"/>
    </w:rPr>
  </w:style>
  <w:style w:type="paragraph" w:styleId="Overskriftforinnholdsfortegnelse">
    <w:name w:val="TOC Heading"/>
    <w:basedOn w:val="Overskrift1"/>
    <w:next w:val="Normal"/>
    <w:uiPriority w:val="39"/>
    <w:semiHidden/>
    <w:unhideWhenUsed/>
    <w:qFormat/>
    <w:rsid w:val="00006DD4"/>
    <w:pPr>
      <w:outlineLvl w:val="9"/>
    </w:pPr>
  </w:style>
  <w:style w:type="paragraph" w:styleId="NormalWeb">
    <w:name w:val="Normal (Web)"/>
    <w:basedOn w:val="Normal"/>
    <w:uiPriority w:val="99"/>
    <w:unhideWhenUsed/>
    <w:rsid w:val="00975A63"/>
    <w:pPr>
      <w:spacing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975A63"/>
    <w:rPr>
      <w:color w:val="0000FF"/>
      <w:u w:val="single"/>
    </w:rPr>
  </w:style>
  <w:style w:type="paragraph" w:styleId="Bobletekst">
    <w:name w:val="Balloon Text"/>
    <w:basedOn w:val="Normal"/>
    <w:link w:val="BobletekstTegn"/>
    <w:uiPriority w:val="99"/>
    <w:semiHidden/>
    <w:unhideWhenUsed/>
    <w:rsid w:val="004E5BF2"/>
    <w:pPr>
      <w:spacing w:before="0"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E5BF2"/>
    <w:rPr>
      <w:rFonts w:ascii="Segoe UI" w:hAnsi="Segoe UI" w:cs="Segoe UI"/>
      <w:sz w:val="18"/>
      <w:szCs w:val="18"/>
    </w:rPr>
  </w:style>
  <w:style w:type="paragraph" w:styleId="Listeavsnitt">
    <w:name w:val="List Paragraph"/>
    <w:basedOn w:val="Normal"/>
    <w:uiPriority w:val="34"/>
    <w:qFormat/>
    <w:rsid w:val="001F4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316509">
      <w:bodyDiv w:val="1"/>
      <w:marLeft w:val="0"/>
      <w:marRight w:val="0"/>
      <w:marTop w:val="0"/>
      <w:marBottom w:val="0"/>
      <w:divBdr>
        <w:top w:val="none" w:sz="0" w:space="0" w:color="auto"/>
        <w:left w:val="none" w:sz="0" w:space="0" w:color="auto"/>
        <w:bottom w:val="none" w:sz="0" w:space="0" w:color="auto"/>
        <w:right w:val="none" w:sz="0" w:space="0" w:color="auto"/>
      </w:divBdr>
      <w:divsChild>
        <w:div w:id="594094671">
          <w:marLeft w:val="151"/>
          <w:marRight w:val="0"/>
          <w:marTop w:val="0"/>
          <w:marBottom w:val="0"/>
          <w:divBdr>
            <w:top w:val="none" w:sz="0" w:space="0" w:color="auto"/>
            <w:left w:val="none" w:sz="0" w:space="0" w:color="auto"/>
            <w:bottom w:val="none" w:sz="0" w:space="0" w:color="auto"/>
            <w:right w:val="none" w:sz="0" w:space="0" w:color="auto"/>
          </w:divBdr>
          <w:divsChild>
            <w:div w:id="1069422538">
              <w:marLeft w:val="0"/>
              <w:marRight w:val="0"/>
              <w:marTop w:val="0"/>
              <w:marBottom w:val="0"/>
              <w:divBdr>
                <w:top w:val="none" w:sz="0" w:space="0" w:color="auto"/>
                <w:left w:val="none" w:sz="0" w:space="0" w:color="auto"/>
                <w:bottom w:val="none" w:sz="0" w:space="0" w:color="auto"/>
                <w:right w:val="none" w:sz="0" w:space="0" w:color="auto"/>
              </w:divBdr>
            </w:div>
          </w:divsChild>
        </w:div>
        <w:div w:id="1847205829">
          <w:marLeft w:val="151"/>
          <w:marRight w:val="0"/>
          <w:marTop w:val="0"/>
          <w:marBottom w:val="0"/>
          <w:divBdr>
            <w:top w:val="none" w:sz="0" w:space="0" w:color="auto"/>
            <w:left w:val="none" w:sz="0" w:space="0" w:color="auto"/>
            <w:bottom w:val="none" w:sz="0" w:space="0" w:color="auto"/>
            <w:right w:val="none" w:sz="0" w:space="0" w:color="auto"/>
          </w:divBdr>
          <w:divsChild>
            <w:div w:id="1988627510">
              <w:marLeft w:val="0"/>
              <w:marRight w:val="0"/>
              <w:marTop w:val="0"/>
              <w:marBottom w:val="0"/>
              <w:divBdr>
                <w:top w:val="none" w:sz="0" w:space="0" w:color="auto"/>
                <w:left w:val="none" w:sz="0" w:space="0" w:color="auto"/>
                <w:bottom w:val="none" w:sz="0" w:space="0" w:color="auto"/>
                <w:right w:val="none" w:sz="0" w:space="0" w:color="auto"/>
              </w:divBdr>
              <w:divsChild>
                <w:div w:id="928847759">
                  <w:marLeft w:val="0"/>
                  <w:marRight w:val="24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dir.no/laring-og-trivsel/rammepl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Fiolet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13775-B069-4C5D-B2F4-BB8A42714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8</Pages>
  <Words>1053</Words>
  <Characters>5583</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Microsoft</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Næss, Aina</dc:creator>
  <cp:keywords/>
  <dc:description/>
  <cp:lastModifiedBy>Næss, Aina</cp:lastModifiedBy>
  <cp:revision>10</cp:revision>
  <cp:lastPrinted>2019-04-01T11:39:00Z</cp:lastPrinted>
  <dcterms:created xsi:type="dcterms:W3CDTF">2019-03-05T12:33:00Z</dcterms:created>
  <dcterms:modified xsi:type="dcterms:W3CDTF">2019-08-19T07:45:00Z</dcterms:modified>
</cp:coreProperties>
</file>